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49023" w14:textId="3DE0E8C3" w:rsidR="00AA6B42" w:rsidRDefault="00AA6B42" w:rsidP="00AA6B42">
      <w:pPr>
        <w:pStyle w:val="Tekstpodstawowy"/>
        <w:spacing w:line="276" w:lineRule="auto"/>
        <w:rPr>
          <w:b/>
          <w:sz w:val="22"/>
          <w:szCs w:val="22"/>
        </w:rPr>
      </w:pPr>
      <w:bookmarkStart w:id="0" w:name="_GoBack"/>
      <w:bookmarkEnd w:id="0"/>
      <w:r w:rsidRPr="00F25F68">
        <w:rPr>
          <w:b/>
          <w:sz w:val="22"/>
          <w:szCs w:val="22"/>
        </w:rPr>
        <w:t>Załącznik nr 3 -  projekt umowy</w:t>
      </w:r>
    </w:p>
    <w:p w14:paraId="784E5BA6" w14:textId="711EF533" w:rsidR="00491491" w:rsidRDefault="00491491" w:rsidP="00AA6B42">
      <w:pPr>
        <w:pStyle w:val="Tekstpodstawowy"/>
        <w:spacing w:line="276" w:lineRule="auto"/>
        <w:rPr>
          <w:b/>
          <w:sz w:val="22"/>
          <w:szCs w:val="22"/>
        </w:rPr>
      </w:pPr>
    </w:p>
    <w:p w14:paraId="4BB19625" w14:textId="76D9E394" w:rsidR="00491491" w:rsidRDefault="00491491" w:rsidP="00AA6B42">
      <w:pPr>
        <w:pStyle w:val="Tekstpodstawowy"/>
        <w:spacing w:line="276" w:lineRule="auto"/>
        <w:rPr>
          <w:b/>
          <w:sz w:val="22"/>
          <w:szCs w:val="22"/>
        </w:rPr>
      </w:pPr>
    </w:p>
    <w:p w14:paraId="3E3A6E79" w14:textId="77777777" w:rsidR="00AA6B42" w:rsidRPr="00F25F68" w:rsidRDefault="00AA6B42" w:rsidP="00AA6B42">
      <w:pPr>
        <w:pStyle w:val="Tekstpodstawowy"/>
        <w:spacing w:line="276" w:lineRule="auto"/>
        <w:rPr>
          <w:b/>
          <w:sz w:val="22"/>
          <w:szCs w:val="22"/>
        </w:rPr>
      </w:pPr>
    </w:p>
    <w:p w14:paraId="172D6DC2" w14:textId="4FDD6D64" w:rsidR="00491491" w:rsidRDefault="00491491" w:rsidP="00491491">
      <w:pPr>
        <w:pStyle w:val="Nagwek2"/>
        <w:numPr>
          <w:ilvl w:val="1"/>
          <w:numId w:val="0"/>
        </w:numPr>
        <w:tabs>
          <w:tab w:val="num" w:pos="858"/>
        </w:tabs>
        <w:suppressAutoHyphens/>
        <w:ind w:left="858" w:hanging="576"/>
        <w:jc w:val="center"/>
        <w:rPr>
          <w:rFonts w:ascii="Verdana" w:hAnsi="Verdana"/>
        </w:rPr>
      </w:pPr>
      <w:r>
        <w:rPr>
          <w:rFonts w:ascii="Verdana" w:hAnsi="Verdana"/>
          <w:color w:val="000000"/>
          <w:sz w:val="22"/>
          <w:szCs w:val="22"/>
        </w:rPr>
        <w:t>Umowa nr</w:t>
      </w:r>
      <w:r w:rsidR="00635DF6">
        <w:rPr>
          <w:rFonts w:ascii="Verdana" w:hAnsi="Verdana"/>
          <w:color w:val="000000"/>
          <w:sz w:val="22"/>
          <w:szCs w:val="22"/>
        </w:rPr>
        <w:t xml:space="preserve">    </w:t>
      </w:r>
      <w:r>
        <w:rPr>
          <w:rFonts w:ascii="Verdana" w:hAnsi="Verdana"/>
          <w:color w:val="000000"/>
          <w:sz w:val="22"/>
          <w:szCs w:val="22"/>
        </w:rPr>
        <w:t>/2023</w:t>
      </w:r>
    </w:p>
    <w:p w14:paraId="44D861BA" w14:textId="77777777" w:rsidR="00491491" w:rsidRDefault="00491491" w:rsidP="00491491">
      <w:pPr>
        <w:jc w:val="center"/>
        <w:rPr>
          <w:rFonts w:ascii="Verdana" w:hAnsi="Verdana"/>
        </w:rPr>
      </w:pPr>
    </w:p>
    <w:p w14:paraId="3C29E387" w14:textId="77777777" w:rsidR="00491491" w:rsidRDefault="00491491" w:rsidP="00491491">
      <w:pPr>
        <w:pStyle w:val="Bezodstpw1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Zawarta w dniu……………... pomiędzy</w:t>
      </w:r>
      <w:bookmarkStart w:id="1" w:name="Bookmark"/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b/>
          <w:sz w:val="22"/>
          <w:szCs w:val="22"/>
        </w:rPr>
        <w:t>Powiatem Wielickim</w:t>
      </w:r>
      <w:r>
        <w:rPr>
          <w:rFonts w:ascii="Verdana" w:hAnsi="Verdana"/>
          <w:sz w:val="22"/>
          <w:szCs w:val="22"/>
        </w:rPr>
        <w:t xml:space="preserve"> - </w:t>
      </w:r>
      <w:r>
        <w:rPr>
          <w:rFonts w:ascii="Verdana" w:hAnsi="Verdana"/>
          <w:b/>
          <w:sz w:val="22"/>
          <w:szCs w:val="22"/>
        </w:rPr>
        <w:t>Zespołem Szkół im. Br. Alojzego Kosiby w Wieliczce ul. Marszałka J. Piłsudskiego 105</w:t>
      </w:r>
      <w:r>
        <w:rPr>
          <w:rFonts w:ascii="Verdana" w:hAnsi="Verdana"/>
          <w:sz w:val="22"/>
          <w:szCs w:val="22"/>
        </w:rPr>
        <w:t xml:space="preserve"> reprezentowanym przez dyrektora Bożenę Prochwicz  zwanym dalej Zamawiającym, przy kontrasygnacie ……………………… - głównego księgowego Zespołu Szkół im. Br. Alojzego Kosiby w Wieliczce</w:t>
      </w:r>
    </w:p>
    <w:p w14:paraId="2E0A8C68" w14:textId="77777777" w:rsidR="00491491" w:rsidRDefault="00491491" w:rsidP="0049149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a </w:t>
      </w:r>
    </w:p>
    <w:p w14:paraId="65B94DDE" w14:textId="77777777" w:rsidR="00491491" w:rsidRDefault="00491491" w:rsidP="0049149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……………………………………………………………………….</w:t>
      </w:r>
      <w:r>
        <w:rPr>
          <w:rFonts w:ascii="Verdana" w:hAnsi="Verdana"/>
        </w:rPr>
        <w:t xml:space="preserve">reprezentowaną przez </w:t>
      </w:r>
    </w:p>
    <w:p w14:paraId="10ED208F" w14:textId="77777777" w:rsidR="00491491" w:rsidRDefault="00491491" w:rsidP="00491491">
      <w:pPr>
        <w:jc w:val="both"/>
        <w:rPr>
          <w:rFonts w:ascii="Verdana" w:hAnsi="Verdana"/>
        </w:rPr>
      </w:pPr>
    </w:p>
    <w:p w14:paraId="7406B86E" w14:textId="77777777" w:rsidR="00491491" w:rsidRDefault="00491491" w:rsidP="00491491">
      <w:pPr>
        <w:jc w:val="both"/>
        <w:rPr>
          <w:rFonts w:ascii="Verdana" w:hAnsi="Verdana"/>
          <w:bCs/>
        </w:rPr>
      </w:pPr>
      <w:r>
        <w:rPr>
          <w:rFonts w:ascii="Verdana" w:hAnsi="Verdana"/>
        </w:rPr>
        <w:t>……………………………………………….zwanym dalej Wykonawcą</w:t>
      </w:r>
    </w:p>
    <w:p w14:paraId="40DE53CA" w14:textId="77777777" w:rsidR="00491491" w:rsidRDefault="00491491" w:rsidP="00491491">
      <w:pPr>
        <w:pStyle w:val="Tekstpodstawowy"/>
        <w:spacing w:line="276" w:lineRule="auto"/>
        <w:jc w:val="left"/>
        <w:rPr>
          <w:rFonts w:ascii="Verdana" w:hAnsi="Verdana"/>
          <w:b/>
          <w:bCs/>
        </w:rPr>
      </w:pPr>
      <w:r>
        <w:rPr>
          <w:rFonts w:ascii="Verdana" w:hAnsi="Verdana"/>
          <w:bCs/>
          <w:sz w:val="22"/>
          <w:szCs w:val="22"/>
        </w:rPr>
        <w:t>Strony zawierają umowę w sprawie udzielenia zamówienia publicznego na podstawie zwolnienia opisanego w art. 2 ust. 1 pkt 1 ustawy z dnia 11 września 2019 r. Prawo zamówień publicznych (tekst jedn. 2022r. poz. 1710 z późn. zm.),      o następującej treści:</w:t>
      </w:r>
    </w:p>
    <w:p w14:paraId="2C4141BA" w14:textId="77777777" w:rsidR="00491491" w:rsidRDefault="00491491" w:rsidP="00491491">
      <w:pPr>
        <w:jc w:val="both"/>
        <w:rPr>
          <w:rFonts w:ascii="Verdana" w:hAnsi="Verdana"/>
          <w:b/>
          <w:bCs/>
        </w:rPr>
      </w:pPr>
    </w:p>
    <w:bookmarkEnd w:id="1"/>
    <w:p w14:paraId="5E835223" w14:textId="77777777" w:rsidR="00491491" w:rsidRDefault="00491491" w:rsidP="00491491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§ 1</w:t>
      </w:r>
    </w:p>
    <w:p w14:paraId="6EF2F32F" w14:textId="77777777" w:rsidR="00491491" w:rsidRDefault="00491491" w:rsidP="00491491">
      <w:pPr>
        <w:pStyle w:val="Tekstpodstawowy"/>
        <w:numPr>
          <w:ilvl w:val="0"/>
          <w:numId w:val="28"/>
        </w:numPr>
        <w:suppressAutoHyphens/>
        <w:spacing w:line="100" w:lineRule="atLeast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Przedmiotem umowy jest usługa cateringu tj. przygotowanie i </w:t>
      </w:r>
      <w:r>
        <w:rPr>
          <w:rFonts w:ascii="Verdana" w:hAnsi="Verdana"/>
          <w:bCs/>
          <w:sz w:val="22"/>
          <w:szCs w:val="22"/>
        </w:rPr>
        <w:t xml:space="preserve">dostawa gorącego posiłku -  dwudaniowego obiadu do Zespołu Szkół im. Br. Alojzego Kosiby, w każdy dzień roboczy z wyłączeniem ferii zimowych i letnich, przerw świątecznych i innych dni wolnych  od zajęć dydaktyczno-wychowawczych. </w:t>
      </w:r>
    </w:p>
    <w:p w14:paraId="7968568B" w14:textId="77777777" w:rsidR="00491491" w:rsidRDefault="00491491" w:rsidP="00491491">
      <w:pPr>
        <w:pStyle w:val="Akapitzlist1"/>
        <w:numPr>
          <w:ilvl w:val="0"/>
          <w:numId w:val="28"/>
        </w:numPr>
        <w:spacing w:after="0" w:line="100" w:lineRule="atLeast"/>
        <w:jc w:val="both"/>
        <w:rPr>
          <w:rFonts w:ascii="Verdana" w:hAnsi="Verdana"/>
        </w:rPr>
      </w:pPr>
      <w:bookmarkStart w:id="2" w:name="Bookmark1"/>
      <w:r>
        <w:rPr>
          <w:rFonts w:ascii="Verdana" w:hAnsi="Verdana"/>
        </w:rPr>
        <w:t>W zakres przedmiotu zamówienia, dotyczącego usługi cateringu wchodzić będzie przygotowanie i dostarczenie posiłków dla 40 dzieci w wieku szkolnym na podstawie wcześniejszego zamówienia ze strony Zamawiającego</w:t>
      </w:r>
      <w:bookmarkEnd w:id="2"/>
      <w:r>
        <w:rPr>
          <w:rFonts w:ascii="Verdana" w:hAnsi="Verdana"/>
        </w:rPr>
        <w:t xml:space="preserve">. </w:t>
      </w:r>
    </w:p>
    <w:p w14:paraId="32CD1818" w14:textId="77777777" w:rsidR="00491491" w:rsidRDefault="00491491" w:rsidP="00491491">
      <w:pPr>
        <w:pStyle w:val="Akapitzlist1"/>
        <w:numPr>
          <w:ilvl w:val="0"/>
          <w:numId w:val="28"/>
        </w:numPr>
        <w:spacing w:after="0" w:line="100" w:lineRule="atLeast"/>
        <w:jc w:val="both"/>
        <w:rPr>
          <w:rFonts w:ascii="Verdana" w:hAnsi="Verdana"/>
        </w:rPr>
      </w:pPr>
      <w:r>
        <w:rPr>
          <w:rFonts w:ascii="Verdana" w:hAnsi="Verdana"/>
        </w:rPr>
        <w:t>Wykonawca zobowiązany będzie zapewnić ilość posiłków zgodną                                           z zapotrzebowaniem złożonym na dany dzień telefonicznie do godz. 9.30 przez wyznaczonego pracownika szkoły.</w:t>
      </w:r>
    </w:p>
    <w:p w14:paraId="01222578" w14:textId="68D0C4CD" w:rsidR="00491491" w:rsidRDefault="00491491" w:rsidP="00491491">
      <w:pPr>
        <w:pStyle w:val="Akapitzlist1"/>
        <w:numPr>
          <w:ilvl w:val="0"/>
          <w:numId w:val="2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Zamawiający zastrzega, że ilość planowanych posiłków może ulec zmianie (zwiększenie lub zmniejszenie), czego Zamawiający nie mógł przewidzieć  np. działanie siły wyższej, nieprzewidzianej jak ogłoszenie pandemii (Covid – 19), absencji uczniów, zmian organizacyjnych itp. W związku z czym Zamawiający zastrzega sobie prawo do zmiany ilości przedmiotu zamówienia, a Wykonawcy nie przysługuje żadne roszczenie finansowe w stosunku do Zamawiającego. Zamawiający zastrzega sobie prawo do niewykonania pełnej ilości zamówienia w okresie realizacji zamówienia.</w:t>
      </w:r>
    </w:p>
    <w:p w14:paraId="16040A6B" w14:textId="77777777" w:rsidR="00491491" w:rsidRDefault="00491491" w:rsidP="00491491">
      <w:pPr>
        <w:pStyle w:val="Akapitzlist1"/>
        <w:numPr>
          <w:ilvl w:val="0"/>
          <w:numId w:val="2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zobowiązany jest do: </w:t>
      </w:r>
    </w:p>
    <w:p w14:paraId="34106997" w14:textId="77777777" w:rsidR="00491491" w:rsidRDefault="00491491" w:rsidP="00491491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1) Przygotowywania posiłków zgodnie z procedurami niezbędnymi do zapewnienia bezpieczeństwa żywności i żywienia z uwzględnieniem zapisów określonych w ustawie z 25 sierpnia 2006 r. o bezpieczeństwie żywności                            i żywienia (t.j. Dz. U. z 2022 r., poz. 2123); </w:t>
      </w:r>
    </w:p>
    <w:p w14:paraId="74AF861B" w14:textId="77777777" w:rsidR="00491491" w:rsidRDefault="00491491" w:rsidP="00491491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2) Stosowania tylko takich środków spożywczych, które spełniają wymagania, ustalone w przepisach, wydanych w drodze rozporządzenia przez właściwego ministra zdrowia, w szczególności przez 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r., poz. 1154);</w:t>
      </w:r>
    </w:p>
    <w:p w14:paraId="0CB89D81" w14:textId="77777777" w:rsidR="00491491" w:rsidRDefault="00491491" w:rsidP="00491491">
      <w:pPr>
        <w:pStyle w:val="Tekstpodstawowy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6.Dostarczone posiłki (obiady) będą składać się z dwóch dań tj. </w:t>
      </w:r>
    </w:p>
    <w:p w14:paraId="217F1816" w14:textId="77777777" w:rsidR="00491491" w:rsidRDefault="00491491" w:rsidP="00491491">
      <w:pPr>
        <w:pStyle w:val="Tekstpodstawowy"/>
        <w:numPr>
          <w:ilvl w:val="0"/>
          <w:numId w:val="29"/>
        </w:numPr>
        <w:suppressAutoHyphens/>
        <w:spacing w:line="100" w:lineRule="atLeast"/>
        <w:rPr>
          <w:rFonts w:ascii="Verdana" w:hAnsi="Verdana" w:cs="Times New Roman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porcji zupy na wywarze warzywno-mięsnym lub warzywnym spełniającej następujące minimalne warunki: </w:t>
      </w:r>
    </w:p>
    <w:p w14:paraId="23CBBCA4" w14:textId="6AE33822" w:rsidR="00491491" w:rsidRDefault="00491491" w:rsidP="00491491">
      <w:pPr>
        <w:pStyle w:val="Default"/>
        <w:numPr>
          <w:ilvl w:val="1"/>
          <w:numId w:val="29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pojemność 400 ml</w:t>
      </w:r>
      <w:r w:rsidR="00A80C98">
        <w:rPr>
          <w:rFonts w:ascii="Verdana" w:hAnsi="Verdana" w:cs="Times New Roman"/>
          <w:sz w:val="22"/>
          <w:szCs w:val="22"/>
        </w:rPr>
        <w:t>,</w:t>
      </w:r>
      <w:r>
        <w:rPr>
          <w:rFonts w:ascii="Verdana" w:hAnsi="Verdana" w:cs="Times New Roman"/>
          <w:sz w:val="22"/>
          <w:szCs w:val="22"/>
        </w:rPr>
        <w:t xml:space="preserve"> </w:t>
      </w:r>
    </w:p>
    <w:p w14:paraId="5A109F57" w14:textId="100A628D" w:rsidR="00491491" w:rsidRDefault="00491491" w:rsidP="00491491">
      <w:pPr>
        <w:pStyle w:val="Default"/>
        <w:numPr>
          <w:ilvl w:val="1"/>
          <w:numId w:val="29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temperatura - w granicach 65- 70 stopni Celsjusza</w:t>
      </w:r>
      <w:r w:rsidR="00A80C98">
        <w:rPr>
          <w:rFonts w:ascii="Verdana" w:hAnsi="Verdana" w:cs="Times New Roman"/>
          <w:sz w:val="22"/>
          <w:szCs w:val="22"/>
        </w:rPr>
        <w:t>;</w:t>
      </w:r>
      <w:r>
        <w:rPr>
          <w:rFonts w:ascii="Verdana" w:hAnsi="Verdana" w:cs="Times New Roman"/>
          <w:sz w:val="22"/>
          <w:szCs w:val="22"/>
        </w:rPr>
        <w:t xml:space="preserve"> </w:t>
      </w:r>
    </w:p>
    <w:p w14:paraId="4ABDBC8C" w14:textId="77777777" w:rsidR="00491491" w:rsidRDefault="00491491" w:rsidP="00491491">
      <w:pPr>
        <w:pStyle w:val="Default"/>
        <w:numPr>
          <w:ilvl w:val="0"/>
          <w:numId w:val="29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drugiego dania spełniającego następujące minimalne warunki:</w:t>
      </w:r>
    </w:p>
    <w:p w14:paraId="6BF72EEF" w14:textId="5FBA948C" w:rsidR="00491491" w:rsidRDefault="00491491" w:rsidP="00491491">
      <w:pPr>
        <w:pStyle w:val="Default"/>
        <w:numPr>
          <w:ilvl w:val="1"/>
          <w:numId w:val="29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waga 400g, w tym: co najmniej trzy razy w tygodniu: 200g ziemniaki (lub zamiennie ryż, kasza, makaron), 100g. mięso (np. sztuka mięsa, udziec kurczaka, pieczeń wieprzowa, stek z piersi kurczaka, bitki wołowe, kotlet schabowy) lub ryba, 100g. surówka lub gotowane warzywa, w pozostałe dni danie bezmięsne np. naleśniki, pierogi, racuchy, kluski na parze itp. W przypadku dań jarskich surówkę/gotowane warzywa zastępuje się świeżym owocem</w:t>
      </w:r>
      <w:r w:rsidR="00A80C98">
        <w:rPr>
          <w:rFonts w:ascii="Verdana" w:hAnsi="Verdana" w:cs="Times New Roman"/>
          <w:sz w:val="22"/>
          <w:szCs w:val="22"/>
        </w:rPr>
        <w:t>,</w:t>
      </w:r>
    </w:p>
    <w:p w14:paraId="04D06C22" w14:textId="526688C8" w:rsidR="00491491" w:rsidRDefault="00491491" w:rsidP="00491491">
      <w:pPr>
        <w:pStyle w:val="Default"/>
        <w:numPr>
          <w:ilvl w:val="1"/>
          <w:numId w:val="29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temperatura - w granicach 65- 70 stopni Celsjusza</w:t>
      </w:r>
      <w:r w:rsidR="00A80C98">
        <w:rPr>
          <w:rFonts w:ascii="Verdana" w:hAnsi="Verdana" w:cs="Times New Roman"/>
          <w:sz w:val="22"/>
          <w:szCs w:val="22"/>
        </w:rPr>
        <w:t>;</w:t>
      </w:r>
    </w:p>
    <w:p w14:paraId="4AD0F7A4" w14:textId="77777777" w:rsidR="00491491" w:rsidRDefault="00491491" w:rsidP="00491491">
      <w:pPr>
        <w:pStyle w:val="Default"/>
        <w:numPr>
          <w:ilvl w:val="0"/>
          <w:numId w:val="29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kompotu z owoców 200 ml.</w:t>
      </w:r>
    </w:p>
    <w:p w14:paraId="4DB93D9F" w14:textId="77777777" w:rsidR="00491491" w:rsidRDefault="00491491" w:rsidP="00491491">
      <w:pPr>
        <w:pStyle w:val="Default"/>
        <w:jc w:val="both"/>
        <w:rPr>
          <w:rFonts w:ascii="Verdana" w:hAnsi="Verdana" w:cs="Times New Roman"/>
          <w:color w:val="00000A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  7. W </w:t>
      </w:r>
      <w:r>
        <w:rPr>
          <w:rFonts w:ascii="Verdana" w:hAnsi="Verdana" w:cs="Times New Roman"/>
          <w:color w:val="00000A"/>
          <w:sz w:val="22"/>
          <w:szCs w:val="22"/>
        </w:rPr>
        <w:t xml:space="preserve"> jadłospisie powinny przeważać potrawy gotowane, pieczone i duszone,  </w:t>
      </w:r>
    </w:p>
    <w:p w14:paraId="567DDDF1" w14:textId="77777777" w:rsidR="00491491" w:rsidRDefault="00491491" w:rsidP="00491491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color w:val="00000A"/>
          <w:sz w:val="22"/>
          <w:szCs w:val="22"/>
        </w:rPr>
        <w:t xml:space="preserve">      okazjonalnie smażone. </w:t>
      </w:r>
    </w:p>
    <w:p w14:paraId="35B856F2" w14:textId="77777777" w:rsidR="00491491" w:rsidRDefault="00491491" w:rsidP="00491491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  8. W skład każdego posiłku muszą wchodzić owoce lub warzywa. Ziemniaki nie </w:t>
      </w:r>
    </w:p>
    <w:p w14:paraId="7BEC4712" w14:textId="77777777" w:rsidR="00491491" w:rsidRDefault="00491491" w:rsidP="00491491">
      <w:pPr>
        <w:pStyle w:val="Default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 mogą   być traktowane jako porcja warzyw.</w:t>
      </w:r>
    </w:p>
    <w:p w14:paraId="326F707B" w14:textId="77777777" w:rsidR="00491491" w:rsidRDefault="00491491" w:rsidP="00491491">
      <w:pPr>
        <w:pStyle w:val="Bezodstpw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9. Posiłek powinien pokryć ok. 30 – 35 % dziennego zapotrzebowania    </w:t>
      </w:r>
    </w:p>
    <w:p w14:paraId="783AEABC" w14:textId="77777777" w:rsidR="00491491" w:rsidRDefault="00491491" w:rsidP="00491491">
      <w:pPr>
        <w:pStyle w:val="Bezodstpw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energetycznego uczniów, zatem wartość kaloryczna posiłku nie może być  </w:t>
      </w:r>
    </w:p>
    <w:p w14:paraId="074C1627" w14:textId="77777777" w:rsidR="00491491" w:rsidRDefault="00491491" w:rsidP="00491491">
      <w:pPr>
        <w:pStyle w:val="Bezodstpw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niższa niż 900 kcal.</w:t>
      </w:r>
    </w:p>
    <w:p w14:paraId="0CFA805B" w14:textId="0024E11F" w:rsidR="00491491" w:rsidRDefault="00491491" w:rsidP="00491491">
      <w:pPr>
        <w:pStyle w:val="Bezodstpw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10. Posiłki powinny być urozmaicone, przygotowywane w każdym dniu  </w:t>
      </w:r>
    </w:p>
    <w:p w14:paraId="011AE0A7" w14:textId="77777777" w:rsidR="00491491" w:rsidRDefault="00491491" w:rsidP="00491491">
      <w:pPr>
        <w:pStyle w:val="Bezodstpw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bezpośrednio przed dostarczeniem do Zamawiającego. Do przygotowywania  </w:t>
      </w:r>
    </w:p>
    <w:p w14:paraId="7F2925FB" w14:textId="21DD05C8" w:rsidR="00491491" w:rsidRDefault="00491491" w:rsidP="00491491">
      <w:pPr>
        <w:pStyle w:val="Bezodstpw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posiłków należy używać produktów wysokiej jakości</w:t>
      </w:r>
      <w:r w:rsidR="005E1FA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zawsze   świeżych   </w:t>
      </w:r>
    </w:p>
    <w:p w14:paraId="68A2FAAE" w14:textId="77777777" w:rsidR="00491491" w:rsidRDefault="00491491" w:rsidP="00491491">
      <w:pPr>
        <w:pStyle w:val="Bezodstpw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posiadających aktualne terminy ważności, nabytych w źródłach działających  </w:t>
      </w:r>
    </w:p>
    <w:p w14:paraId="4F77CB30" w14:textId="77777777" w:rsidR="00491491" w:rsidRDefault="00491491" w:rsidP="00491491">
      <w:pPr>
        <w:pStyle w:val="Bezodstpw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zgodnie z obowiązującymi przepisami sanitarnymi i higienicznymi. </w:t>
      </w:r>
    </w:p>
    <w:p w14:paraId="41BAD272" w14:textId="77777777" w:rsidR="00491491" w:rsidRDefault="00491491" w:rsidP="00491491">
      <w:pPr>
        <w:pStyle w:val="Bezodstpw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Wyklucza się sporządzanie posiłku z półproduktów.                                                                                                                                                         11. Do obowiązków Wykonawcy należy codzienny odbiór pojemników i odpadów       </w:t>
      </w:r>
    </w:p>
    <w:p w14:paraId="3728295F" w14:textId="77777777" w:rsidR="00491491" w:rsidRDefault="00491491" w:rsidP="00491491">
      <w:pPr>
        <w:pStyle w:val="Bezodstpw1"/>
        <w:ind w:left="517"/>
        <w:rPr>
          <w:rFonts w:ascii="Verdana" w:hAnsi="Verdana"/>
          <w:b/>
          <w:bCs/>
        </w:rPr>
      </w:pPr>
      <w:r>
        <w:rPr>
          <w:rFonts w:ascii="Verdana" w:hAnsi="Verdana"/>
          <w:sz w:val="22"/>
          <w:szCs w:val="22"/>
        </w:rPr>
        <w:t>pokonsumpcyjnych.</w:t>
      </w:r>
    </w:p>
    <w:p w14:paraId="1AC7DFB4" w14:textId="77777777" w:rsidR="00491491" w:rsidRDefault="00491491" w:rsidP="00491491">
      <w:pPr>
        <w:jc w:val="center"/>
        <w:rPr>
          <w:rFonts w:ascii="Verdana" w:hAnsi="Verdana"/>
          <w:b/>
          <w:bCs/>
        </w:rPr>
      </w:pPr>
    </w:p>
    <w:p w14:paraId="00DDCD18" w14:textId="77777777" w:rsidR="00491491" w:rsidRDefault="00491491" w:rsidP="00491491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§ 2</w:t>
      </w:r>
    </w:p>
    <w:p w14:paraId="5811B6E2" w14:textId="77777777" w:rsidR="00491491" w:rsidRDefault="00491491" w:rsidP="00491491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Verdana" w:hAnsi="Verdana"/>
        </w:rPr>
      </w:pPr>
      <w:r>
        <w:rPr>
          <w:rFonts w:ascii="Verdana" w:hAnsi="Verdana"/>
        </w:rPr>
        <w:t>Wykonawca zobowiązany jest na własny koszt dostarczyć posiłki do Zespołu Szkół im. Br. Alojzego Kosiby.</w:t>
      </w:r>
    </w:p>
    <w:p w14:paraId="3AA1D98A" w14:textId="77777777" w:rsidR="00491491" w:rsidRDefault="00491491" w:rsidP="00491491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Wykonawca zobowiązany jest do dostarczania posiłków transportem, spełniającym warunki sanitarne Państwowej Stacji Sanitarno-Epidemiologicznej, zgodnie z normami HACCP: środkiem transportu dopuszczonym decyzją właściwego inspektora sanitarnego do przewozu posiłków dla potrzeb zbiorowego żywienia dzieci.</w:t>
      </w:r>
    </w:p>
    <w:p w14:paraId="6E23557A" w14:textId="77777777" w:rsidR="00491491" w:rsidRDefault="00491491" w:rsidP="00491491">
      <w:pPr>
        <w:pStyle w:val="Default"/>
        <w:numPr>
          <w:ilvl w:val="0"/>
          <w:numId w:val="25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Posiłki przygotowywane przez Wykonawcę powinny być zapakowane do jednorazowych pojemników zawierających jednorazowe sztućce, spełniających normy dla opakowań przeznaczonych do kontaktu z żywnością oraz transportowane w specjalistycznych termosach, gwarantujących utrzymanie odpowiedniej temperatury oraz jakości przywożonych potraw.</w:t>
      </w:r>
    </w:p>
    <w:p w14:paraId="5C931B0F" w14:textId="5789DD8F" w:rsidR="00491491" w:rsidRDefault="00491491" w:rsidP="00491491">
      <w:pPr>
        <w:pStyle w:val="Default"/>
        <w:numPr>
          <w:ilvl w:val="0"/>
          <w:numId w:val="25"/>
        </w:numPr>
        <w:suppressAutoHyphens/>
        <w:autoSpaceDE/>
        <w:autoSpaceDN/>
        <w:adjustRightInd/>
        <w:spacing w:after="121" w:line="100" w:lineRule="atLeast"/>
        <w:jc w:val="both"/>
        <w:rPr>
          <w:rFonts w:ascii="Verdana" w:hAnsi="Verdana"/>
          <w:bCs/>
        </w:rPr>
      </w:pPr>
      <w:r>
        <w:rPr>
          <w:rFonts w:ascii="Verdana" w:hAnsi="Verdana" w:cs="Times New Roman"/>
          <w:sz w:val="22"/>
          <w:szCs w:val="22"/>
        </w:rPr>
        <w:t xml:space="preserve">Posiłki Wykonawca dostarcza do </w:t>
      </w:r>
      <w:r w:rsidR="005E1FA4">
        <w:rPr>
          <w:rFonts w:ascii="Verdana" w:hAnsi="Verdana" w:cs="Times New Roman"/>
          <w:sz w:val="22"/>
          <w:szCs w:val="22"/>
        </w:rPr>
        <w:t xml:space="preserve">Zespołu Szkół im. Brata Alojzego Kosiby </w:t>
      </w:r>
      <w:r>
        <w:rPr>
          <w:rFonts w:ascii="Verdana" w:hAnsi="Verdana" w:cs="Times New Roman"/>
          <w:sz w:val="22"/>
          <w:szCs w:val="22"/>
        </w:rPr>
        <w:t xml:space="preserve">zgodnie </w:t>
      </w:r>
      <w:r w:rsidR="005E1FA4">
        <w:rPr>
          <w:rFonts w:ascii="Verdana" w:hAnsi="Verdana" w:cs="Times New Roman"/>
          <w:sz w:val="22"/>
          <w:szCs w:val="22"/>
        </w:rPr>
        <w:t>z</w:t>
      </w:r>
      <w:r>
        <w:rPr>
          <w:rFonts w:ascii="Verdana" w:hAnsi="Verdana" w:cs="Times New Roman"/>
          <w:sz w:val="22"/>
          <w:szCs w:val="22"/>
        </w:rPr>
        <w:t xml:space="preserve"> zapotrzebowaniem Zamawiającego na dany dzień najpóźniej do godz. 12.20.</w:t>
      </w:r>
    </w:p>
    <w:p w14:paraId="12820477" w14:textId="77777777" w:rsidR="00491491" w:rsidRDefault="00491491" w:rsidP="00491491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Verdana" w:hAnsi="Verdana"/>
          <w:color w:val="00000A"/>
        </w:rPr>
      </w:pPr>
      <w:r>
        <w:rPr>
          <w:rFonts w:ascii="Verdana" w:hAnsi="Verdana"/>
          <w:bCs/>
        </w:rPr>
        <w:t xml:space="preserve">Posiłki wydawane będą przez pracownika Zamawiającego. </w:t>
      </w:r>
    </w:p>
    <w:p w14:paraId="20F1FFEE" w14:textId="77777777" w:rsidR="00491491" w:rsidRDefault="00491491" w:rsidP="00491491">
      <w:pPr>
        <w:pStyle w:val="Default"/>
        <w:spacing w:after="124"/>
        <w:rPr>
          <w:rFonts w:ascii="Verdana" w:hAnsi="Verdana" w:cs="Times New Roman"/>
          <w:color w:val="00000A"/>
          <w:sz w:val="22"/>
          <w:szCs w:val="22"/>
        </w:rPr>
      </w:pPr>
    </w:p>
    <w:p w14:paraId="7EF417DC" w14:textId="77777777" w:rsidR="00491491" w:rsidRDefault="00491491" w:rsidP="00491491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§ 3</w:t>
      </w:r>
    </w:p>
    <w:p w14:paraId="75446148" w14:textId="77777777" w:rsidR="00491491" w:rsidRDefault="00491491" w:rsidP="00491491">
      <w:pPr>
        <w:pStyle w:val="Bezodstpw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Wykonawca w ramach umowy, winien zapewnić na każdym etapie jej realizacji </w:t>
      </w:r>
    </w:p>
    <w:p w14:paraId="5B550BDA" w14:textId="77777777" w:rsidR="00491491" w:rsidRDefault="00491491" w:rsidP="00491491">
      <w:pPr>
        <w:pStyle w:val="Bezodstpw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odpowiednią obsługę, zatrudniając personel posiadający stosowne kwalifikacje  </w:t>
      </w:r>
    </w:p>
    <w:p w14:paraId="68B49E68" w14:textId="77777777" w:rsidR="00491491" w:rsidRDefault="00491491" w:rsidP="00491491">
      <w:pPr>
        <w:pStyle w:val="Bezodstpw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i niezbędne badania lekarskie. Personel Wykonawcy winien posiadać bieżące </w:t>
      </w:r>
    </w:p>
    <w:p w14:paraId="742DF16A" w14:textId="77777777" w:rsidR="00491491" w:rsidRDefault="00491491" w:rsidP="00491491">
      <w:pPr>
        <w:pStyle w:val="Bezodstpw1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    przeszkolenie z zakresu BHP oraz HACCP, a także aktualne książeczki zdrowia.</w:t>
      </w:r>
    </w:p>
    <w:p w14:paraId="21937675" w14:textId="77777777" w:rsidR="00491491" w:rsidRDefault="00491491" w:rsidP="00491491">
      <w:pPr>
        <w:spacing w:after="0" w:line="10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2. Ogólną kontrolę nad prawidłowością żywienia sprawować będzie Dyrektor                       </w:t>
      </w:r>
    </w:p>
    <w:p w14:paraId="31341F3A" w14:textId="77777777" w:rsidR="00491491" w:rsidRDefault="00491491" w:rsidP="00491491">
      <w:pPr>
        <w:spacing w:after="0" w:line="10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i Wicedyrektor Zespołu Szkół lub upoważnione przez niego osoby. </w:t>
      </w:r>
    </w:p>
    <w:p w14:paraId="379EBACE" w14:textId="77777777" w:rsidR="00491491" w:rsidRDefault="00491491" w:rsidP="00491491">
      <w:pPr>
        <w:pStyle w:val="Bezodstpw1"/>
        <w:widowControl/>
        <w:suppressAutoHyphens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 Zamawiający zastrzega sobie prawo kontroli realizacji usług żywieniowych przez Wykonawcę w każdym czasie. </w:t>
      </w:r>
    </w:p>
    <w:p w14:paraId="5F71364B" w14:textId="77777777" w:rsidR="00491491" w:rsidRDefault="00491491" w:rsidP="00491491">
      <w:pPr>
        <w:pStyle w:val="Bezodstpw1"/>
        <w:widowControl/>
        <w:suppressAutoHyphens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4. Wykonawca zobowiązany jest do przesyłania jadłospisu na kolejny tydzień na  </w:t>
      </w:r>
    </w:p>
    <w:p w14:paraId="153CC3B3" w14:textId="77777777" w:rsidR="00491491" w:rsidRDefault="00491491" w:rsidP="00491491">
      <w:pPr>
        <w:pStyle w:val="Bezodstpw1"/>
        <w:widowControl/>
        <w:suppressAutoHyphens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adres mail szkoły: zss@zskosiby.wieliczka.pl do czwartku tygodnia </w:t>
      </w:r>
    </w:p>
    <w:p w14:paraId="572C6572" w14:textId="77777777" w:rsidR="00491491" w:rsidRDefault="00491491" w:rsidP="00491491">
      <w:pPr>
        <w:pStyle w:val="Bezodstpw1"/>
        <w:widowControl/>
        <w:suppressAutoHyphens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poprzedzającego tydzień objęty przesłanym jadłospisem. W jadłospisie należy </w:t>
      </w:r>
    </w:p>
    <w:p w14:paraId="5D3CA1D3" w14:textId="77777777" w:rsidR="00491491" w:rsidRDefault="00491491" w:rsidP="00491491">
      <w:pPr>
        <w:pStyle w:val="Bezodstpw1"/>
        <w:widowControl/>
        <w:suppressAutoHyphens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uwzględnić informacje o alergenach i składzie potraw uwzględnionych w </w:t>
      </w:r>
    </w:p>
    <w:p w14:paraId="7A190C91" w14:textId="77777777" w:rsidR="00491491" w:rsidRDefault="00491491" w:rsidP="00491491">
      <w:pPr>
        <w:pStyle w:val="Bezodstpw1"/>
        <w:widowControl/>
        <w:suppressAutoHyphens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jadłospisie.</w:t>
      </w:r>
    </w:p>
    <w:p w14:paraId="2E040C9D" w14:textId="77777777" w:rsidR="00491491" w:rsidRDefault="00491491" w:rsidP="00491491">
      <w:pPr>
        <w:pStyle w:val="Bezodstpw1"/>
        <w:widowControl/>
        <w:suppressAutoHyphens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 Wykonawca zobowiązany jest do pobierania i przechowywania próbek podanych posiłków w przeznaczonych do tego lodówkach przez okres 72 godzin od upływu dnia podania. Pobór próbek i ich przechowywanie winien być wykonany zgodnie z wymogami Rozporządzenia Ministra Zdrowia z dnia 17 kwietnia 2007r.                         </w:t>
      </w:r>
    </w:p>
    <w:p w14:paraId="6C64B946" w14:textId="77777777" w:rsidR="00491491" w:rsidRDefault="00491491" w:rsidP="00491491">
      <w:pPr>
        <w:pStyle w:val="Bezodstpw1"/>
        <w:widowControl/>
        <w:suppressAutoHyphens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sprawie pobierania i przechowywania próbek żywności przez zakłady żywienia zbiorowego typu zamkniętego (Dz.U. z 2007 r. nr 80, poz. 545).</w:t>
      </w:r>
    </w:p>
    <w:p w14:paraId="6F24B540" w14:textId="77777777" w:rsidR="00491491" w:rsidRDefault="00491491" w:rsidP="00491491">
      <w:pPr>
        <w:pStyle w:val="Bezodstpw1"/>
        <w:widowControl/>
        <w:numPr>
          <w:ilvl w:val="0"/>
          <w:numId w:val="25"/>
        </w:numPr>
        <w:suppressAutoHyphens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Zamawiający nie ponosi odpowiedzialności za szkodę wyrządzoną przez Wykonawcę podczas wykonywania przedmiotu zamówienia. Wykonawca ponosi pełną odpowiedzialność cywilną i finansową za jakość dostarczanych posiłków oraz skutki wynikające z zaniedbań przy ich przygotowywaniu i transporcie, mogących mieć negatywny wpływ na zdrowie żywionych dzieci. </w:t>
      </w:r>
    </w:p>
    <w:p w14:paraId="6E4A5E25" w14:textId="77777777" w:rsidR="00491491" w:rsidRDefault="00491491" w:rsidP="00491491">
      <w:pPr>
        <w:pStyle w:val="Bezodstpw1"/>
        <w:widowControl/>
        <w:numPr>
          <w:ilvl w:val="0"/>
          <w:numId w:val="25"/>
        </w:numPr>
        <w:suppressAutoHyphens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jest zobowiązany do natychmiastowego informowania Zamawiającego  o zagrożeniach dla ciągłości dostaw objętych zamówieniem. </w:t>
      </w:r>
    </w:p>
    <w:p w14:paraId="360AA20F" w14:textId="77777777" w:rsidR="00491491" w:rsidRDefault="00491491" w:rsidP="00491491">
      <w:pPr>
        <w:pStyle w:val="Bezodstpw1"/>
        <w:widowControl/>
        <w:numPr>
          <w:ilvl w:val="0"/>
          <w:numId w:val="25"/>
        </w:numPr>
        <w:suppressAutoHyphens w:val="0"/>
        <w:spacing w:after="113"/>
        <w:jc w:val="both"/>
        <w:rPr>
          <w:rFonts w:ascii="Verdana" w:hAnsi="Verdana"/>
          <w:b/>
          <w:bCs/>
        </w:rPr>
      </w:pPr>
      <w:r>
        <w:rPr>
          <w:rFonts w:ascii="Verdana" w:hAnsi="Verdana"/>
          <w:sz w:val="22"/>
          <w:szCs w:val="22"/>
        </w:rPr>
        <w:t>W przypadku zaistnienia jakichkolwiek przeszkód technicznych, zagrożeń sanitarnych uniemożliwiających ciągłość dostaw Zamawiający może zlecić wykonanie umowy osobie trzeciej na koszt i ryzyko Wykonawcy.</w:t>
      </w:r>
    </w:p>
    <w:p w14:paraId="00C548AD" w14:textId="77777777" w:rsidR="00113378" w:rsidRDefault="00113378" w:rsidP="00491491">
      <w:pPr>
        <w:jc w:val="center"/>
        <w:rPr>
          <w:rFonts w:ascii="Verdana" w:hAnsi="Verdana"/>
          <w:b/>
          <w:bCs/>
        </w:rPr>
      </w:pPr>
    </w:p>
    <w:p w14:paraId="2F338FB4" w14:textId="77777777" w:rsidR="00113378" w:rsidRDefault="00113378" w:rsidP="00491491">
      <w:pPr>
        <w:jc w:val="center"/>
        <w:rPr>
          <w:rFonts w:ascii="Verdana" w:hAnsi="Verdana"/>
          <w:b/>
          <w:bCs/>
        </w:rPr>
      </w:pPr>
    </w:p>
    <w:p w14:paraId="50F7F396" w14:textId="2B81D776" w:rsidR="00491491" w:rsidRDefault="00491491" w:rsidP="00491491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§ 4</w:t>
      </w:r>
    </w:p>
    <w:p w14:paraId="5348AF09" w14:textId="77777777" w:rsidR="00491491" w:rsidRDefault="00491491" w:rsidP="00491491">
      <w:pPr>
        <w:numPr>
          <w:ilvl w:val="0"/>
          <w:numId w:val="27"/>
        </w:numPr>
        <w:suppressAutoHyphens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Za wykonanie przedmiotu umowy Zamawiający zapłaci Wykonawcy wynagrodzenie łączne w wysokości równej iloczynowi liczby zamówionych                w danym miesiącu posiłków oraz ceny jednostkowej posiłku o którym mowa w §1, płatnej przez Zamawiającego w wysokości ………….. zł/obiad (słownie: ………………….), w tym VAT.</w:t>
      </w:r>
    </w:p>
    <w:p w14:paraId="266FDB8A" w14:textId="77777777" w:rsidR="00491491" w:rsidRDefault="00491491" w:rsidP="00491491">
      <w:pPr>
        <w:numPr>
          <w:ilvl w:val="0"/>
          <w:numId w:val="27"/>
        </w:numPr>
        <w:suppressAutoHyphens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Łączna wartość umowy wynosi maksymalnie ……….. złotych brutto, w tym VAT.</w:t>
      </w:r>
    </w:p>
    <w:p w14:paraId="2C460CDC" w14:textId="77777777" w:rsidR="00491491" w:rsidRDefault="00491491" w:rsidP="00491491">
      <w:pPr>
        <w:numPr>
          <w:ilvl w:val="0"/>
          <w:numId w:val="27"/>
        </w:numPr>
        <w:suppressAutoHyphens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Wynagrodzenie, o którym mowa w ust. 1 jest wynagrodzeniem obejmującym wszystkie czynności niezbędne do prawidłowego wykonania umowy. Wykonawca mając możliwość uprzedniego ustalenia wszystkich warunków technicznych związanych z realizacją umowy, nie może żądać podwyższenia wynagrodzenia, nawet jeżeli z przyczyn niezależnych od siebie nie mógł przewidzieć wszystkich czynności niezbędnych do prawidłowego wykonania niniejszej umowy.</w:t>
      </w:r>
    </w:p>
    <w:p w14:paraId="16681197" w14:textId="77777777" w:rsidR="00491491" w:rsidRDefault="00491491" w:rsidP="00491491">
      <w:pPr>
        <w:numPr>
          <w:ilvl w:val="0"/>
          <w:numId w:val="27"/>
        </w:numPr>
        <w:suppressAutoHyphens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Rozliczenie finansowe Wykonawcy usługi z Zamawiającym odbywać się będzie na podstawie faktycznie dostarczonych posiłków i ich ceny jednostkowej. Wykonawca godzi się z faktem, że za ilości planowane posiłków przez Zamawiającego w niniejszym postępowaniu lecz niezrealizowane przez Wykonawcę w trakcie trwania umowy, Wykonawca nie otrzyma wynagrodzenia.</w:t>
      </w:r>
    </w:p>
    <w:p w14:paraId="31779424" w14:textId="77777777" w:rsidR="00491491" w:rsidRDefault="00491491" w:rsidP="00491491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Verdana" w:hAnsi="Verdana"/>
        </w:rPr>
      </w:pPr>
      <w:r>
        <w:rPr>
          <w:rFonts w:ascii="Verdana" w:hAnsi="Verdana"/>
        </w:rPr>
        <w:t>Zapłata należności nastąpi przelewem na wskazany na fakturze rachunek bankowy  Wykonawcy, w terminie do 14 dni od dnia doręczenia poprawnej pod względem formalnym i rachunkowym faktury ze wskazaniem liczby dostarczonych do siedziby Zamawiającego posiłków.</w:t>
      </w:r>
    </w:p>
    <w:p w14:paraId="537AEB17" w14:textId="77777777" w:rsidR="00491491" w:rsidRDefault="00491491" w:rsidP="00491491">
      <w:pPr>
        <w:numPr>
          <w:ilvl w:val="0"/>
          <w:numId w:val="27"/>
        </w:numPr>
        <w:suppressAutoHyphens/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>Faktura winna zawierać następujące informacje:</w:t>
      </w:r>
    </w:p>
    <w:p w14:paraId="2D99AC2C" w14:textId="62B4AB77" w:rsidR="00491491" w:rsidRDefault="00491491" w:rsidP="00491491">
      <w:pPr>
        <w:pStyle w:val="Akapitzlist1"/>
        <w:numPr>
          <w:ilvl w:val="0"/>
          <w:numId w:val="23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Nabywca: Powiat Wielicki, Rynek Górny 2, 32-020 Wieliczka, </w:t>
      </w:r>
      <w:r w:rsidR="00DA7AEF">
        <w:rPr>
          <w:rFonts w:ascii="Verdana" w:hAnsi="Verdana"/>
          <w:b/>
        </w:rPr>
        <w:t xml:space="preserve">                   </w:t>
      </w:r>
      <w:r>
        <w:rPr>
          <w:rFonts w:ascii="Verdana" w:hAnsi="Verdana"/>
          <w:b/>
        </w:rPr>
        <w:t>NIP: 683-17-42-730,</w:t>
      </w:r>
    </w:p>
    <w:p w14:paraId="54938CA9" w14:textId="77777777" w:rsidR="00A80C98" w:rsidRDefault="00491491" w:rsidP="00491491">
      <w:pPr>
        <w:pStyle w:val="Akapitzlist1"/>
        <w:tabs>
          <w:tab w:val="left" w:pos="426"/>
        </w:tabs>
        <w:spacing w:after="0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 w:rsidRPr="008518B0">
        <w:rPr>
          <w:rFonts w:ascii="Verdana" w:hAnsi="Verdana"/>
          <w:bCs/>
        </w:rPr>
        <w:t>2)</w:t>
      </w:r>
      <w:r>
        <w:rPr>
          <w:rFonts w:ascii="Verdana" w:hAnsi="Verdana"/>
          <w:b/>
        </w:rPr>
        <w:t xml:space="preserve"> Odbiorca:  Zespół Szkół im. Brata Alojzego Kosiby w Wieliczce, </w:t>
      </w:r>
    </w:p>
    <w:p w14:paraId="7B6ECD27" w14:textId="2695490E" w:rsidR="00491491" w:rsidRDefault="00A80C98" w:rsidP="00491491">
      <w:pPr>
        <w:pStyle w:val="Akapitzlist1"/>
        <w:tabs>
          <w:tab w:val="left" w:pos="426"/>
        </w:tabs>
        <w:spacing w:after="0"/>
        <w:ind w:left="360"/>
        <w:jc w:val="both"/>
      </w:pPr>
      <w:r>
        <w:rPr>
          <w:rFonts w:ascii="Verdana" w:hAnsi="Verdana"/>
          <w:b/>
        </w:rPr>
        <w:t xml:space="preserve">     </w:t>
      </w:r>
      <w:r w:rsidR="00491491">
        <w:rPr>
          <w:rFonts w:ascii="Verdana" w:hAnsi="Verdana"/>
          <w:b/>
        </w:rPr>
        <w:t xml:space="preserve">ul. </w:t>
      </w:r>
      <w:r>
        <w:rPr>
          <w:rFonts w:ascii="Verdana" w:hAnsi="Verdana"/>
          <w:b/>
        </w:rPr>
        <w:t xml:space="preserve"> </w:t>
      </w:r>
      <w:r w:rsidR="00491491">
        <w:rPr>
          <w:rFonts w:ascii="Verdana" w:hAnsi="Verdana"/>
          <w:b/>
        </w:rPr>
        <w:t xml:space="preserve">Marszałka Józefa Piłsudskiego 105, 32-020 Wieliczka. </w:t>
      </w:r>
    </w:p>
    <w:p w14:paraId="64C141B5" w14:textId="48205CBA" w:rsidR="00491491" w:rsidRDefault="00491491" w:rsidP="00491491">
      <w:pPr>
        <w:pStyle w:val="Bezodstpw1"/>
        <w:jc w:val="both"/>
        <w:rPr>
          <w:rFonts w:ascii="Verdana" w:hAnsi="Verdana"/>
          <w:sz w:val="22"/>
          <w:szCs w:val="22"/>
        </w:rPr>
      </w:pPr>
      <w:r>
        <w:t xml:space="preserve">  </w:t>
      </w:r>
      <w:r w:rsidR="00A80C98">
        <w:t xml:space="preserve"> </w:t>
      </w:r>
      <w:r>
        <w:rPr>
          <w:rFonts w:ascii="Verdana" w:hAnsi="Verdana"/>
        </w:rPr>
        <w:t>7.</w:t>
      </w:r>
      <w:r>
        <w:t xml:space="preserve"> </w:t>
      </w:r>
      <w:r>
        <w:rPr>
          <w:rFonts w:ascii="Verdana" w:hAnsi="Verdana"/>
          <w:sz w:val="22"/>
          <w:szCs w:val="22"/>
        </w:rPr>
        <w:t xml:space="preserve">Wykonawca oświadcza, że wskazany numer rachunku rozliczeniowego jest           </w:t>
      </w:r>
    </w:p>
    <w:p w14:paraId="6502B65C" w14:textId="77777777" w:rsidR="00491491" w:rsidRDefault="00491491" w:rsidP="00491491">
      <w:pPr>
        <w:pStyle w:val="Bezodstpw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rachunkiem/nie jest rachunkiem* dla którego zgodnie z Rozdziałem 3a </w:t>
      </w:r>
    </w:p>
    <w:p w14:paraId="341AE00F" w14:textId="77777777" w:rsidR="00491491" w:rsidRDefault="00491491" w:rsidP="00491491">
      <w:pPr>
        <w:pStyle w:val="Bezodstpw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ustawy z dnia 29 sierpnia 1997 r. - Prawo Bankowe prowadzony jest </w:t>
      </w:r>
    </w:p>
    <w:p w14:paraId="061263DD" w14:textId="77777777" w:rsidR="00491491" w:rsidRDefault="00491491" w:rsidP="00491491">
      <w:pPr>
        <w:pStyle w:val="Bezodstpw1"/>
        <w:jc w:val="both"/>
      </w:pPr>
      <w:r>
        <w:rPr>
          <w:rFonts w:ascii="Verdana" w:hAnsi="Verdana"/>
          <w:sz w:val="22"/>
          <w:szCs w:val="22"/>
        </w:rPr>
        <w:t xml:space="preserve">      rachunek VAT. </w:t>
      </w:r>
    </w:p>
    <w:p w14:paraId="0A8DC28C" w14:textId="77777777" w:rsidR="00491491" w:rsidRDefault="00491491" w:rsidP="00491491">
      <w:pPr>
        <w:pStyle w:val="Bezodstpw1"/>
        <w:jc w:val="both"/>
        <w:rPr>
          <w:rFonts w:ascii="Verdana" w:hAnsi="Verdana"/>
          <w:sz w:val="22"/>
          <w:szCs w:val="22"/>
        </w:rPr>
      </w:pPr>
      <w:r>
        <w:t xml:space="preserve">   </w:t>
      </w:r>
      <w:r>
        <w:rPr>
          <w:rFonts w:ascii="Verdana" w:hAnsi="Verdana"/>
          <w:sz w:val="22"/>
          <w:szCs w:val="22"/>
        </w:rPr>
        <w:t xml:space="preserve">8. Jeśli numer rachunku rozliczeniowego wskazany przez Wykonawcę jest    </w:t>
      </w:r>
    </w:p>
    <w:p w14:paraId="7B6D1D3E" w14:textId="77777777" w:rsidR="00491491" w:rsidRDefault="00491491" w:rsidP="00491491">
      <w:pPr>
        <w:pStyle w:val="Bezodstpw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rachunkiem dla  którego zgodnie z Rozdziałem 3a ustawy z dnia 29 sierpnia   </w:t>
      </w:r>
    </w:p>
    <w:p w14:paraId="2407D00E" w14:textId="77777777" w:rsidR="00491491" w:rsidRDefault="00491491" w:rsidP="00491491">
      <w:pPr>
        <w:pStyle w:val="Bezodstpw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1997 r. - Prawo Bankowe   prowadzony jest rachunek VAT to Zamawiający </w:t>
      </w:r>
    </w:p>
    <w:p w14:paraId="5AC57EBA" w14:textId="77777777" w:rsidR="00491491" w:rsidRDefault="00491491" w:rsidP="00491491">
      <w:pPr>
        <w:pStyle w:val="Bezodstpw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oświadcza, że będzie realizować płatności za faktury z zastosowaniem   </w:t>
      </w:r>
    </w:p>
    <w:p w14:paraId="659B9703" w14:textId="77777777" w:rsidR="00491491" w:rsidRDefault="00491491" w:rsidP="00491491">
      <w:pPr>
        <w:pStyle w:val="Bezodstpw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mechanizmu podzielonej płatności tzw. split payment  w przypadkach </w:t>
      </w:r>
    </w:p>
    <w:p w14:paraId="1CFD2815" w14:textId="77777777" w:rsidR="00491491" w:rsidRDefault="00491491" w:rsidP="00491491">
      <w:pPr>
        <w:pStyle w:val="Bezodstpw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przewidzianych przepisami prawa. Zapłatę w tym systemie uznaje się za </w:t>
      </w:r>
    </w:p>
    <w:p w14:paraId="36F766E0" w14:textId="7B454ED4" w:rsidR="00491491" w:rsidRDefault="00491491" w:rsidP="00491491">
      <w:pPr>
        <w:pStyle w:val="Bezodstpw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dokonanie płatności w terminie ustalonym w niniejszej umowie. </w:t>
      </w:r>
    </w:p>
    <w:p w14:paraId="2CEE0963" w14:textId="42EAE3DF" w:rsidR="00DA7AEF" w:rsidRDefault="00DA7AEF" w:rsidP="00491491">
      <w:pPr>
        <w:pStyle w:val="Bezodstpw1"/>
        <w:jc w:val="both"/>
        <w:rPr>
          <w:rFonts w:ascii="Verdana" w:hAnsi="Verdana"/>
          <w:sz w:val="22"/>
          <w:szCs w:val="22"/>
        </w:rPr>
      </w:pPr>
    </w:p>
    <w:p w14:paraId="28935D54" w14:textId="77777777" w:rsidR="00DA7AEF" w:rsidRPr="00DA7AEF" w:rsidRDefault="00DA7AEF" w:rsidP="00DA7AEF">
      <w:pPr>
        <w:shd w:val="clear" w:color="auto" w:fill="FFFFFF"/>
        <w:rPr>
          <w:rFonts w:ascii="Verdana" w:hAnsi="Verdana" w:cs="Calibri"/>
          <w:b/>
          <w:sz w:val="18"/>
          <w:szCs w:val="18"/>
        </w:rPr>
      </w:pPr>
      <w:r w:rsidRPr="00DA7AEF">
        <w:rPr>
          <w:rFonts w:ascii="Verdana" w:hAnsi="Verdana"/>
          <w:sz w:val="18"/>
          <w:szCs w:val="18"/>
        </w:rPr>
        <w:t>*  skreślić niewłaściwe</w:t>
      </w:r>
    </w:p>
    <w:p w14:paraId="4834B1BC" w14:textId="77777777" w:rsidR="00DA7AEF" w:rsidRDefault="00DA7AEF" w:rsidP="00491491">
      <w:pPr>
        <w:pStyle w:val="Bezodstpw1"/>
        <w:jc w:val="both"/>
        <w:rPr>
          <w:rFonts w:ascii="Verdana" w:hAnsi="Verdana"/>
          <w:sz w:val="22"/>
          <w:szCs w:val="22"/>
        </w:rPr>
      </w:pPr>
    </w:p>
    <w:p w14:paraId="4C327086" w14:textId="77777777" w:rsidR="00491491" w:rsidRDefault="00491491" w:rsidP="00491491">
      <w:pPr>
        <w:pStyle w:val="Bezodstpw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9. Wykonawca oświadcza, że wyraża zgodę na dokonywanie przez     </w:t>
      </w:r>
    </w:p>
    <w:p w14:paraId="461393A7" w14:textId="77777777" w:rsidR="00491491" w:rsidRDefault="00491491" w:rsidP="00491491">
      <w:pPr>
        <w:pStyle w:val="Bezodstpw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Zamawiającego płatności  w systemie podzielonej płatności tzw. split </w:t>
      </w:r>
    </w:p>
    <w:p w14:paraId="781458BD" w14:textId="2212FE10" w:rsidR="00491491" w:rsidRDefault="00491491" w:rsidP="00491491">
      <w:pPr>
        <w:pStyle w:val="Bezodstpw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A80C98"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 xml:space="preserve"> payment. </w:t>
      </w:r>
    </w:p>
    <w:p w14:paraId="3F9D3A27" w14:textId="77777777" w:rsidR="00491491" w:rsidRDefault="00491491" w:rsidP="00491491">
      <w:pPr>
        <w:pStyle w:val="Bezodstpw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10. Wykonawca zobowiązuje się do wskazywania do rozliczeń wyłącznie  </w:t>
      </w:r>
    </w:p>
    <w:p w14:paraId="0DCCCECD" w14:textId="6F201A83" w:rsidR="00491491" w:rsidRDefault="00113378" w:rsidP="00491491">
      <w:pPr>
        <w:pStyle w:val="Bezodstpw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491491">
        <w:rPr>
          <w:rFonts w:ascii="Verdana" w:hAnsi="Verdana"/>
          <w:sz w:val="22"/>
          <w:szCs w:val="22"/>
        </w:rPr>
        <w:t xml:space="preserve">  rachunków  widniejących w elektronicznym wykazie podatników VAT  </w:t>
      </w:r>
    </w:p>
    <w:p w14:paraId="32E4AE2D" w14:textId="2469A5EA" w:rsidR="00113378" w:rsidRDefault="00491491" w:rsidP="00491491">
      <w:pPr>
        <w:pStyle w:val="Bezodstpw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13378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 prowadzonym przez Szefa Krajowej Administracji Skarbowej, o którym  </w:t>
      </w:r>
      <w:r w:rsidR="00113378">
        <w:rPr>
          <w:rFonts w:ascii="Verdana" w:hAnsi="Verdana"/>
          <w:sz w:val="22"/>
          <w:szCs w:val="22"/>
        </w:rPr>
        <w:t xml:space="preserve"> </w:t>
      </w:r>
    </w:p>
    <w:p w14:paraId="656DC0B4" w14:textId="47FE120C" w:rsidR="00113378" w:rsidRDefault="00113378" w:rsidP="00491491">
      <w:pPr>
        <w:pStyle w:val="Bezodstpw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491491">
        <w:rPr>
          <w:rFonts w:ascii="Verdana" w:hAnsi="Verdana"/>
          <w:sz w:val="22"/>
          <w:szCs w:val="22"/>
        </w:rPr>
        <w:t xml:space="preserve">mowa w art. 96b ust. 1 ustawy z dnia 11 marca 2004 r. o podatku od </w:t>
      </w:r>
    </w:p>
    <w:p w14:paraId="0EC6129A" w14:textId="79073FDB" w:rsidR="00A80C98" w:rsidRDefault="00113378" w:rsidP="00491491">
      <w:pPr>
        <w:pStyle w:val="Bezodstpw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491491">
        <w:rPr>
          <w:rFonts w:ascii="Verdana" w:hAnsi="Verdana"/>
          <w:sz w:val="22"/>
          <w:szCs w:val="22"/>
        </w:rPr>
        <w:t xml:space="preserve">towarów i usług. </w:t>
      </w:r>
    </w:p>
    <w:p w14:paraId="33164778" w14:textId="75746EA8" w:rsidR="00491491" w:rsidRDefault="00491491" w:rsidP="00491491">
      <w:pPr>
        <w:pStyle w:val="Bezodstpw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11. W przypadku wskazania w umowie rachunku rozliczeniowego  </w:t>
      </w:r>
    </w:p>
    <w:p w14:paraId="78C08561" w14:textId="77777777" w:rsidR="00491491" w:rsidRDefault="00491491" w:rsidP="00491491">
      <w:pPr>
        <w:pStyle w:val="Bezodstpw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niewymienionego ww. wykazie, Zamawiający dokona płatności na inny podany  </w:t>
      </w:r>
    </w:p>
    <w:p w14:paraId="0CC9E2B0" w14:textId="77777777" w:rsidR="00491491" w:rsidRDefault="00491491" w:rsidP="00491491">
      <w:pPr>
        <w:pStyle w:val="Bezodstpw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w wykazie podatników  rachunek rozliczeniowy Wykonawcy, a w przypadku  </w:t>
      </w:r>
    </w:p>
    <w:p w14:paraId="380A2493" w14:textId="77777777" w:rsidR="00491491" w:rsidRDefault="00491491" w:rsidP="00491491">
      <w:pPr>
        <w:pStyle w:val="Bezodstpw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braku rachunku rozliczeniowego w wykazie podatników na rachunek podany  </w:t>
      </w:r>
    </w:p>
    <w:p w14:paraId="7829DC70" w14:textId="77777777" w:rsidR="00491491" w:rsidRDefault="00491491" w:rsidP="00491491">
      <w:pPr>
        <w:pStyle w:val="Bezodstpw1"/>
        <w:rPr>
          <w:rFonts w:ascii="Verdana" w:hAnsi="Verdana"/>
          <w:b/>
          <w:bCs/>
        </w:rPr>
      </w:pPr>
      <w:r>
        <w:rPr>
          <w:rFonts w:ascii="Verdana" w:hAnsi="Verdana"/>
          <w:sz w:val="22"/>
          <w:szCs w:val="22"/>
        </w:rPr>
        <w:t xml:space="preserve">    na fakturze VAT z zastosowaniem art. 117ba  §3 ustawy Ordynacja podatkowa</w:t>
      </w:r>
    </w:p>
    <w:p w14:paraId="0C208F21" w14:textId="77777777" w:rsidR="00A80C98" w:rsidRDefault="00A80C98" w:rsidP="00491491">
      <w:pPr>
        <w:jc w:val="center"/>
        <w:rPr>
          <w:rFonts w:ascii="Verdana" w:hAnsi="Verdana"/>
          <w:b/>
          <w:bCs/>
        </w:rPr>
      </w:pPr>
    </w:p>
    <w:p w14:paraId="78FAA800" w14:textId="5FC46341" w:rsidR="00491491" w:rsidRDefault="00491491" w:rsidP="0049149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5</w:t>
      </w:r>
    </w:p>
    <w:p w14:paraId="430BF6D2" w14:textId="77777777" w:rsidR="00491491" w:rsidRDefault="00491491" w:rsidP="00491491">
      <w:pPr>
        <w:pStyle w:val="Bezodstpw1"/>
        <w:rPr>
          <w:rFonts w:ascii="Verdana" w:hAnsi="Verdana"/>
          <w:b/>
          <w:bCs/>
        </w:rPr>
      </w:pPr>
    </w:p>
    <w:p w14:paraId="3D08A2A4" w14:textId="77777777" w:rsidR="00491491" w:rsidRDefault="00491491" w:rsidP="00491491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W przypadku nie wykonania lub nienależytego wykonania przez Wykonawcę niniejszej umowy zapłaci on Zamawiającemu kary umowne w następujących przypadkach i wysokościach: </w:t>
      </w:r>
    </w:p>
    <w:p w14:paraId="0F544AF1" w14:textId="77777777" w:rsidR="00491491" w:rsidRDefault="00491491" w:rsidP="00491491">
      <w:pPr>
        <w:numPr>
          <w:ilvl w:val="0"/>
          <w:numId w:val="31"/>
        </w:numPr>
        <w:suppressAutoHyphens/>
        <w:spacing w:after="0" w:line="10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za zwłokę w wykonaniu przedmiotu umowy </w:t>
      </w:r>
      <w:r w:rsidRPr="00B703D1">
        <w:rPr>
          <w:rFonts w:ascii="Verdana" w:hAnsi="Verdana"/>
        </w:rPr>
        <w:t>rozumianą jako każdy przypadek niedostarczenia posiłku w danym miesiącu</w:t>
      </w:r>
      <w:r>
        <w:rPr>
          <w:rFonts w:ascii="Verdana" w:hAnsi="Verdana"/>
        </w:rPr>
        <w:t xml:space="preserve"> - w wysokości 1% wynagrodzenia ustalonego w</w:t>
      </w:r>
      <w:r>
        <w:rPr>
          <w:rFonts w:ascii="Verdana" w:hAnsi="Verdana"/>
          <w:color w:val="009900"/>
        </w:rPr>
        <w:t xml:space="preserve"> </w:t>
      </w:r>
      <w:r w:rsidRPr="00D10147">
        <w:rPr>
          <w:rFonts w:ascii="Verdana" w:hAnsi="Verdana"/>
        </w:rPr>
        <w:t>§4 ust.1</w:t>
      </w:r>
      <w:r>
        <w:rPr>
          <w:rFonts w:ascii="Verdana" w:hAnsi="Verdana"/>
        </w:rPr>
        <w:t xml:space="preserve"> za każdy dzień zwłoki w wykonaniu zamówienia; </w:t>
      </w:r>
    </w:p>
    <w:p w14:paraId="2FCBBF77" w14:textId="5195C2F8" w:rsidR="00491491" w:rsidRDefault="00491491" w:rsidP="00491491">
      <w:pPr>
        <w:numPr>
          <w:ilvl w:val="0"/>
          <w:numId w:val="31"/>
        </w:numPr>
        <w:suppressAutoHyphens/>
        <w:spacing w:after="0" w:line="100" w:lineRule="atLeast"/>
        <w:jc w:val="both"/>
        <w:rPr>
          <w:rFonts w:ascii="Verdana" w:hAnsi="Verdana"/>
        </w:rPr>
      </w:pPr>
      <w:r>
        <w:rPr>
          <w:rFonts w:ascii="Verdana" w:hAnsi="Verdana"/>
        </w:rPr>
        <w:t>za niewykonanie przedmiotu umowy</w:t>
      </w:r>
      <w:r>
        <w:rPr>
          <w:rFonts w:ascii="Verdana" w:hAnsi="Verdana"/>
          <w:color w:val="4472C4"/>
        </w:rPr>
        <w:t xml:space="preserve"> </w:t>
      </w:r>
      <w:r w:rsidRPr="00B703D1">
        <w:rPr>
          <w:rFonts w:ascii="Verdana" w:hAnsi="Verdana"/>
        </w:rPr>
        <w:t>rozumiane jako niedostarczenie posiłków powyżej 5 dni w danym miesiącu</w:t>
      </w:r>
      <w:r>
        <w:rPr>
          <w:rFonts w:ascii="Verdana" w:hAnsi="Verdana"/>
        </w:rPr>
        <w:t xml:space="preserve"> – w wysokości 10% wartości wynagrodzenia umownego brutto </w:t>
      </w:r>
      <w:r w:rsidRPr="00D10147">
        <w:rPr>
          <w:rFonts w:ascii="Verdana" w:hAnsi="Verdana"/>
        </w:rPr>
        <w:t>o którym mowa w §4 ust.1</w:t>
      </w:r>
      <w:r w:rsidR="00A80C98">
        <w:rPr>
          <w:rFonts w:ascii="Verdana" w:hAnsi="Verdana"/>
        </w:rPr>
        <w:t>;</w:t>
      </w:r>
      <w:r>
        <w:rPr>
          <w:rFonts w:ascii="Verdana" w:hAnsi="Verdana"/>
        </w:rPr>
        <w:t xml:space="preserve">  </w:t>
      </w:r>
    </w:p>
    <w:p w14:paraId="367D0FBF" w14:textId="77777777" w:rsidR="00491491" w:rsidRPr="00D10147" w:rsidRDefault="00491491" w:rsidP="00491491">
      <w:pPr>
        <w:numPr>
          <w:ilvl w:val="0"/>
          <w:numId w:val="31"/>
        </w:numPr>
        <w:suppressAutoHyphens/>
        <w:spacing w:after="0" w:line="10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za odstąpienie od umowy z przyczyn zależnych od Wykonawcy –                                  w wysokości 10% wynagrodzenia umownego brutto o którym mowa w </w:t>
      </w:r>
      <w:r w:rsidRPr="00D10147">
        <w:rPr>
          <w:rFonts w:ascii="Verdana" w:hAnsi="Verdana"/>
        </w:rPr>
        <w:t xml:space="preserve">§4 ust.1. </w:t>
      </w:r>
    </w:p>
    <w:p w14:paraId="76D1F238" w14:textId="7FE4CA56" w:rsidR="00491491" w:rsidRDefault="00491491" w:rsidP="00491491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W przypadku stwierdzenia niezgodności dostarczanych posiłków </w:t>
      </w:r>
      <w:r w:rsidR="0011337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>z wymogami zawartymi w umowie, sporządzany jest protokół. Protokół podpisany przez Zamawiającego oraz Wykonawcę stanowi podstawę obniżenia wynagrodzenia Wykonawcy tj. za posiłki niezgodne z wymogami Zamawiający zapłaci Wykonawcy wynagrodzenie w wysokości 60% należnego wynagrodzenia.</w:t>
      </w:r>
    </w:p>
    <w:p w14:paraId="6F463465" w14:textId="77777777" w:rsidR="00491491" w:rsidRDefault="00491491" w:rsidP="00491491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zastrzega sobie prawo potrącenia kar umownych                                          z wynagrodzenia należnego Wykonawcy. </w:t>
      </w:r>
    </w:p>
    <w:p w14:paraId="7354EFD0" w14:textId="5212A658" w:rsidR="00491491" w:rsidRDefault="00491491" w:rsidP="00491491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Zamawiającemu, oprócz wyżej wymienionych kar umownych przysługuje również prawo dochodzenia odszkodowania przenoszącego wysokość zastrzeżonych kar umownych, a także dochodzenia odszkodowania z tytułu niewykonania lub nienależytego wykonania przedmiotu umowy zgodnie </w:t>
      </w:r>
      <w:r w:rsidR="00113378">
        <w:rPr>
          <w:rFonts w:ascii="Verdana" w:hAnsi="Verdana"/>
        </w:rPr>
        <w:t xml:space="preserve">                             </w:t>
      </w:r>
      <w:r>
        <w:rPr>
          <w:rFonts w:ascii="Verdana" w:hAnsi="Verdana"/>
        </w:rPr>
        <w:t xml:space="preserve">z przepisami Kodeksu Cywilnego. </w:t>
      </w:r>
    </w:p>
    <w:p w14:paraId="1C80F8C6" w14:textId="77777777" w:rsidR="00491491" w:rsidRDefault="00491491" w:rsidP="00491491">
      <w:pPr>
        <w:numPr>
          <w:ilvl w:val="0"/>
          <w:numId w:val="30"/>
        </w:numPr>
        <w:suppressAutoHyphens/>
        <w:spacing w:after="0" w:line="100" w:lineRule="atLeast"/>
        <w:jc w:val="both"/>
        <w:rPr>
          <w:strike/>
          <w:color w:val="FF0000"/>
        </w:rPr>
      </w:pPr>
      <w:r>
        <w:rPr>
          <w:rFonts w:ascii="Verdana" w:hAnsi="Verdana"/>
        </w:rPr>
        <w:t>W przypadku gdy Wykonawca nie podejmie się realizacji przedmiotu umowy przez okres 7 dni licząc od dnia wyznaczonego na rozpoczęcie usługi, Zamawiający zastrzega sobie prawo rozwiązania umowy z terminem natychmiastowym oraz dochodzeniem kar zapisanych w umowie.</w:t>
      </w:r>
    </w:p>
    <w:p w14:paraId="1AD4814C" w14:textId="77777777" w:rsidR="00491491" w:rsidRDefault="00491491" w:rsidP="00491491">
      <w:pPr>
        <w:pStyle w:val="Bezodstpw1"/>
        <w:rPr>
          <w:rFonts w:ascii="Verdana" w:hAnsi="Verdana"/>
          <w:b/>
          <w:bCs/>
        </w:rPr>
      </w:pPr>
    </w:p>
    <w:p w14:paraId="65711161" w14:textId="77777777" w:rsidR="00491491" w:rsidRDefault="00491491" w:rsidP="00491491">
      <w:pPr>
        <w:pStyle w:val="Bezodstpw1"/>
        <w:rPr>
          <w:rFonts w:ascii="Verdana" w:hAnsi="Verdana"/>
          <w:b/>
          <w:bCs/>
        </w:rPr>
      </w:pPr>
    </w:p>
    <w:p w14:paraId="3DB4AF19" w14:textId="77777777" w:rsidR="00491491" w:rsidRDefault="00491491" w:rsidP="00491491">
      <w:pPr>
        <w:pStyle w:val="Bezodstpw1"/>
        <w:rPr>
          <w:rFonts w:ascii="Verdana" w:hAnsi="Verdana"/>
          <w:b/>
          <w:bCs/>
        </w:rPr>
      </w:pPr>
    </w:p>
    <w:p w14:paraId="57AE2B65" w14:textId="77777777" w:rsidR="00491491" w:rsidRDefault="00491491" w:rsidP="00491491">
      <w:pPr>
        <w:jc w:val="center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§ 6</w:t>
      </w:r>
    </w:p>
    <w:p w14:paraId="4FC3AF50" w14:textId="77777777" w:rsidR="00491491" w:rsidRDefault="00491491" w:rsidP="00491491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Verdana" w:hAnsi="Verdana"/>
        </w:rPr>
      </w:pPr>
      <w:bookmarkStart w:id="3" w:name="Bookmark2"/>
      <w:r>
        <w:rPr>
          <w:rFonts w:ascii="Verdana" w:hAnsi="Verdana"/>
          <w:bCs/>
        </w:rPr>
        <w:t>Umowa zawarta zostaje na okres od 01.01.2023r. do 23.06.2023r.</w:t>
      </w:r>
    </w:p>
    <w:bookmarkEnd w:id="3"/>
    <w:p w14:paraId="21295FF0" w14:textId="77777777" w:rsidR="00491491" w:rsidRDefault="00491491" w:rsidP="00491491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Verdana" w:hAnsi="Verdana"/>
          <w:b/>
          <w:bCs/>
        </w:rPr>
      </w:pPr>
      <w:r w:rsidRPr="00B703D1">
        <w:rPr>
          <w:rFonts w:ascii="Verdana" w:hAnsi="Verdana"/>
        </w:rPr>
        <w:t xml:space="preserve">Każda ze Stron może wypowiedzieć niniejszą umowę z zachowaniem                         miesięcznego okresu wypowiedzenia. </w:t>
      </w:r>
    </w:p>
    <w:p w14:paraId="4B5245CA" w14:textId="77777777" w:rsidR="00491491" w:rsidRPr="0070196E" w:rsidRDefault="00491491" w:rsidP="00491491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Verdana" w:hAnsi="Verdana"/>
          <w:b/>
          <w:bCs/>
        </w:rPr>
      </w:pPr>
      <w:r w:rsidRPr="0070196E">
        <w:rPr>
          <w:rFonts w:ascii="Verdana" w:hAnsi="Verdana"/>
        </w:rPr>
        <w:t>Każda ze Stron może rozwiązać umowę ze skutkiem natychmiastowym                      w przypadku rażącego naruszenia przez drugą Stronę obowiązków wynikających z umowy. Przed rozwiązaniem umowy Strona uprawniona wezwie Stronę naruszającą do usunięcia naruszeń umowy, wyznaczając w tym celu odpowiedni termin, nie krótszy niż  5 dni od daty otrzymania wezwania</w:t>
      </w:r>
      <w:r w:rsidRPr="0070196E">
        <w:rPr>
          <w:color w:val="4472C4"/>
          <w:sz w:val="27"/>
          <w:szCs w:val="27"/>
        </w:rPr>
        <w:t>.</w:t>
      </w:r>
      <w:r w:rsidRPr="0070196E">
        <w:rPr>
          <w:rFonts w:ascii="Verdana" w:hAnsi="Verdana"/>
          <w:color w:val="4472C4"/>
        </w:rPr>
        <w:t xml:space="preserve"> </w:t>
      </w:r>
    </w:p>
    <w:p w14:paraId="2E4C3ACA" w14:textId="77777777" w:rsidR="00491491" w:rsidRPr="00D672AF" w:rsidRDefault="00491491" w:rsidP="00491491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Verdana" w:hAnsi="Verdana"/>
          <w:b/>
          <w:bCs/>
        </w:rPr>
      </w:pPr>
      <w:r w:rsidRPr="00D672AF">
        <w:rPr>
          <w:rFonts w:ascii="Verdana" w:hAnsi="Verdana"/>
        </w:rPr>
        <w:t>Wszelkie zmiany niniejszej umowy wymagają formy pisemnej pod rygorem nieważności.</w:t>
      </w:r>
    </w:p>
    <w:p w14:paraId="3D781A25" w14:textId="77777777" w:rsidR="00491491" w:rsidRDefault="00491491" w:rsidP="00491491">
      <w:pPr>
        <w:jc w:val="center"/>
        <w:rPr>
          <w:rFonts w:ascii="Verdana" w:hAnsi="Verdana"/>
          <w:b/>
          <w:bCs/>
        </w:rPr>
      </w:pPr>
    </w:p>
    <w:p w14:paraId="36253B43" w14:textId="77777777" w:rsidR="00491491" w:rsidRDefault="00491491" w:rsidP="00491491">
      <w:pPr>
        <w:jc w:val="center"/>
        <w:rPr>
          <w:rFonts w:ascii="Verdana" w:hAnsi="Verdana" w:cs="Arial"/>
        </w:rPr>
      </w:pPr>
      <w:r>
        <w:rPr>
          <w:rFonts w:ascii="Verdana" w:hAnsi="Verdana"/>
          <w:b/>
          <w:bCs/>
        </w:rPr>
        <w:t>§ 7</w:t>
      </w:r>
    </w:p>
    <w:p w14:paraId="4D5F4F95" w14:textId="77777777" w:rsidR="00491491" w:rsidRDefault="00491491" w:rsidP="00491491">
      <w:pPr>
        <w:numPr>
          <w:ilvl w:val="0"/>
          <w:numId w:val="24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Spory wynikłe w trakcie realizacji postanowień niniejszej umowy, strony rozstrzygają na drodze polubownej, a w przypadku braku porozumienia podlegać będą rozpatrywaniu przez sąd właściwy miejscowo dla siedziby Zamawiającego.</w:t>
      </w:r>
    </w:p>
    <w:p w14:paraId="5C7CE397" w14:textId="77777777" w:rsidR="00491491" w:rsidRDefault="00491491" w:rsidP="00491491">
      <w:pPr>
        <w:numPr>
          <w:ilvl w:val="0"/>
          <w:numId w:val="24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 sprawach nieuregulowanych niniejszą umową zastosowanie mają </w:t>
      </w:r>
      <w:r>
        <w:rPr>
          <w:rFonts w:ascii="Verdana" w:hAnsi="Verdana"/>
        </w:rPr>
        <w:t>odpowiednie przepisy Kodeksu cywilnego oraz ustawy o bezpieczeństwie żywności i żywienia wraz z aktami wykonawczymi do tych ustaw.</w:t>
      </w:r>
    </w:p>
    <w:p w14:paraId="3E33F73D" w14:textId="7FBAA93D" w:rsidR="00491491" w:rsidRDefault="00491491" w:rsidP="00491491">
      <w:pPr>
        <w:numPr>
          <w:ilvl w:val="0"/>
          <w:numId w:val="24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Zamawiający zastrzega, że wierzytelności przysługujące Wykonawcy </w:t>
      </w:r>
      <w:r w:rsidR="00113378">
        <w:rPr>
          <w:rFonts w:ascii="Verdana" w:hAnsi="Verdana" w:cs="Arial"/>
        </w:rPr>
        <w:t xml:space="preserve">                    </w:t>
      </w:r>
      <w:r>
        <w:rPr>
          <w:rFonts w:ascii="Verdana" w:hAnsi="Verdana" w:cs="Arial"/>
        </w:rPr>
        <w:t xml:space="preserve">w związku z wykonywaniem niniejszej umowy nie mogą być przenoszone </w:t>
      </w:r>
      <w:r w:rsidR="00113378">
        <w:rPr>
          <w:rFonts w:ascii="Verdana" w:hAnsi="Verdana" w:cs="Arial"/>
        </w:rPr>
        <w:t xml:space="preserve">                   </w:t>
      </w:r>
      <w:r>
        <w:rPr>
          <w:rFonts w:ascii="Verdana" w:hAnsi="Verdana" w:cs="Arial"/>
        </w:rPr>
        <w:t xml:space="preserve">na osoby trzecie bez zgody Zamawiającego. </w:t>
      </w:r>
    </w:p>
    <w:p w14:paraId="6AA0C1C3" w14:textId="5EA2E467" w:rsidR="00491491" w:rsidRDefault="00491491" w:rsidP="00491491">
      <w:pPr>
        <w:numPr>
          <w:ilvl w:val="0"/>
          <w:numId w:val="24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Strony zgodnie oświadczają, że wszelka korespondencja pomiędzy nimi, kierowana na adresy wskazane w niniejszej umowie, będzie uważana </w:t>
      </w:r>
      <w:r w:rsidR="00113378">
        <w:rPr>
          <w:rFonts w:ascii="Verdana" w:hAnsi="Verdana" w:cs="Arial"/>
        </w:rPr>
        <w:t xml:space="preserve">                          </w:t>
      </w:r>
      <w:r>
        <w:rPr>
          <w:rFonts w:ascii="Verdana" w:hAnsi="Verdana" w:cs="Arial"/>
        </w:rPr>
        <w:t xml:space="preserve">za skutecznie doręczoną. </w:t>
      </w:r>
    </w:p>
    <w:p w14:paraId="3436578B" w14:textId="77777777" w:rsidR="00491491" w:rsidRDefault="00491491" w:rsidP="00491491">
      <w:pPr>
        <w:numPr>
          <w:ilvl w:val="0"/>
          <w:numId w:val="24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</w:rPr>
        <w:t>Umowa niniejsza została sporządzona w dwóch jednobrzmiących egzemplarzach, po jednym dla każdej ze stron umowy.</w:t>
      </w:r>
    </w:p>
    <w:p w14:paraId="23C93315" w14:textId="77777777" w:rsidR="00491491" w:rsidRDefault="00491491" w:rsidP="00491491">
      <w:pPr>
        <w:spacing w:after="0"/>
        <w:rPr>
          <w:rFonts w:ascii="Verdana" w:hAnsi="Verdana" w:cs="Arial"/>
          <w:bCs/>
          <w:u w:val="single"/>
        </w:rPr>
      </w:pPr>
    </w:p>
    <w:p w14:paraId="78B98052" w14:textId="77777777" w:rsidR="00491491" w:rsidRDefault="00491491" w:rsidP="00491491">
      <w:pPr>
        <w:jc w:val="both"/>
        <w:rPr>
          <w:rFonts w:ascii="Verdana" w:hAnsi="Verdana"/>
          <w:b/>
          <w:bCs/>
        </w:rPr>
      </w:pPr>
    </w:p>
    <w:p w14:paraId="7F7CC5DE" w14:textId="77777777" w:rsidR="00491491" w:rsidRDefault="00491491" w:rsidP="00491491">
      <w:pPr>
        <w:jc w:val="center"/>
        <w:rPr>
          <w:rFonts w:ascii="Verdana" w:hAnsi="Verdana"/>
          <w:b/>
          <w:bCs/>
        </w:rPr>
      </w:pPr>
    </w:p>
    <w:p w14:paraId="70BFCE0E" w14:textId="77777777" w:rsidR="00491491" w:rsidRDefault="00491491" w:rsidP="00491491">
      <w:pPr>
        <w:pStyle w:val="Default"/>
        <w:rPr>
          <w:rFonts w:ascii="Verdana" w:hAnsi="Verdana" w:cs="Times New Roman"/>
          <w:sz w:val="22"/>
          <w:szCs w:val="22"/>
        </w:rPr>
      </w:pPr>
    </w:p>
    <w:p w14:paraId="0950EB65" w14:textId="77777777" w:rsidR="00491491" w:rsidRDefault="00491491" w:rsidP="00491491">
      <w:pPr>
        <w:pStyle w:val="Default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Zamawiający                                                                        Wykonawca</w:t>
      </w:r>
    </w:p>
    <w:p w14:paraId="0063425C" w14:textId="77777777" w:rsidR="00491491" w:rsidRDefault="00491491" w:rsidP="00491491">
      <w:pPr>
        <w:pStyle w:val="Default"/>
        <w:rPr>
          <w:rFonts w:ascii="Verdana" w:hAnsi="Verdana" w:cs="Times New Roman"/>
          <w:sz w:val="22"/>
          <w:szCs w:val="22"/>
        </w:rPr>
      </w:pPr>
    </w:p>
    <w:p w14:paraId="7AF56D87" w14:textId="77777777" w:rsidR="00491491" w:rsidRDefault="00491491" w:rsidP="00491491">
      <w:pPr>
        <w:pStyle w:val="Default"/>
        <w:rPr>
          <w:rFonts w:ascii="Verdana" w:hAnsi="Verdana" w:cs="Times New Roman"/>
          <w:sz w:val="22"/>
          <w:szCs w:val="22"/>
        </w:rPr>
      </w:pPr>
    </w:p>
    <w:p w14:paraId="3477D765" w14:textId="77777777" w:rsidR="00491491" w:rsidRDefault="00491491" w:rsidP="00491491">
      <w:pPr>
        <w:pStyle w:val="Default"/>
        <w:rPr>
          <w:rFonts w:ascii="Verdana" w:hAnsi="Verdana" w:cs="Times New Roman"/>
          <w:sz w:val="22"/>
          <w:szCs w:val="22"/>
        </w:rPr>
      </w:pPr>
    </w:p>
    <w:p w14:paraId="748F0F96" w14:textId="77777777" w:rsidR="00491491" w:rsidRDefault="00491491" w:rsidP="00491491">
      <w:pPr>
        <w:spacing w:after="0"/>
        <w:ind w:firstLine="284"/>
        <w:rPr>
          <w:rFonts w:ascii="Verdana" w:hAnsi="Verdana" w:cs="Arial"/>
          <w:b/>
        </w:rPr>
      </w:pPr>
    </w:p>
    <w:p w14:paraId="2F55DBCA" w14:textId="77777777" w:rsidR="00491491" w:rsidRDefault="00491491" w:rsidP="00491491">
      <w:pPr>
        <w:spacing w:after="0"/>
        <w:ind w:firstLine="284"/>
        <w:rPr>
          <w:rFonts w:ascii="Verdana" w:hAnsi="Verdana" w:cs="Arial"/>
          <w:b/>
        </w:rPr>
      </w:pPr>
    </w:p>
    <w:p w14:paraId="0BDD9640" w14:textId="77777777" w:rsidR="00491491" w:rsidRDefault="00491491" w:rsidP="00491491">
      <w:pPr>
        <w:spacing w:after="0"/>
        <w:rPr>
          <w:rFonts w:ascii="Verdana" w:hAnsi="Verdana" w:cs="Arial"/>
          <w:bCs/>
        </w:rPr>
      </w:pPr>
      <w:r>
        <w:rPr>
          <w:rFonts w:ascii="Verdana" w:hAnsi="Verdana" w:cs="Arial"/>
          <w:bCs/>
          <w:u w:val="single"/>
        </w:rPr>
        <w:t>Załączniki stanowiące integralną część umowy:</w:t>
      </w:r>
    </w:p>
    <w:p w14:paraId="4ED9BBC3" w14:textId="77777777" w:rsidR="00491491" w:rsidRDefault="00491491" w:rsidP="00491491">
      <w:pPr>
        <w:spacing w:after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Załącznik nr 1 – opis przedmiotu zamówienia</w:t>
      </w:r>
    </w:p>
    <w:p w14:paraId="12050F9E" w14:textId="77777777" w:rsidR="00491491" w:rsidRDefault="00491491" w:rsidP="00491491">
      <w:pPr>
        <w:spacing w:after="0"/>
      </w:pPr>
      <w:r>
        <w:rPr>
          <w:rFonts w:ascii="Verdana" w:hAnsi="Verdana" w:cs="Arial"/>
          <w:bCs/>
        </w:rPr>
        <w:t>Załącznik nr 2 – oferta Wykonawcy</w:t>
      </w:r>
    </w:p>
    <w:p w14:paraId="31E708E3" w14:textId="77777777" w:rsidR="00910B1E" w:rsidRDefault="00D979AD"/>
    <w:sectPr w:rsidR="00910B1E" w:rsidSect="00941DBF">
      <w:foot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7D019" w14:textId="77777777" w:rsidR="00D979AD" w:rsidRDefault="00D979AD" w:rsidP="00AA6B42">
      <w:pPr>
        <w:spacing w:after="0" w:line="240" w:lineRule="auto"/>
      </w:pPr>
      <w:r>
        <w:separator/>
      </w:r>
    </w:p>
  </w:endnote>
  <w:endnote w:type="continuationSeparator" w:id="0">
    <w:p w14:paraId="3EB5A2CA" w14:textId="77777777" w:rsidR="00D979AD" w:rsidRDefault="00D979AD" w:rsidP="00AA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17FF" w14:textId="060995A8" w:rsidR="00DE7332" w:rsidRDefault="001C2BE0" w:rsidP="00372D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9102A">
      <w:rPr>
        <w:noProof/>
      </w:rPr>
      <w:t>1</w:t>
    </w:r>
    <w:r>
      <w:fldChar w:fldCharType="end"/>
    </w:r>
  </w:p>
  <w:p w14:paraId="17E874C5" w14:textId="77777777" w:rsidR="00DE7332" w:rsidRDefault="00D97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DC6BC" w14:textId="77777777" w:rsidR="00D979AD" w:rsidRDefault="00D979AD" w:rsidP="00AA6B42">
      <w:pPr>
        <w:spacing w:after="0" w:line="240" w:lineRule="auto"/>
      </w:pPr>
      <w:r>
        <w:separator/>
      </w:r>
    </w:p>
  </w:footnote>
  <w:footnote w:type="continuationSeparator" w:id="0">
    <w:p w14:paraId="49EC626D" w14:textId="77777777" w:rsidR="00D979AD" w:rsidRDefault="00D979AD" w:rsidP="00AA6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BD4B96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22" w:hanging="1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0000005"/>
    <w:multiLevelType w:val="multilevel"/>
    <w:tmpl w:val="369A04B6"/>
    <w:name w:val="WWNum4"/>
    <w:lvl w:ilvl="0">
      <w:start w:val="1"/>
      <w:numFmt w:val="decimal"/>
      <w:lvlText w:val="%1."/>
      <w:lvlJc w:val="left"/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 w15:restartNumberingAfterBreak="0">
    <w:nsid w:val="00000006"/>
    <w:multiLevelType w:val="multilevel"/>
    <w:tmpl w:val="607AB79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00000009"/>
    <w:multiLevelType w:val="multilevel"/>
    <w:tmpl w:val="90B85CA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-77"/>
        </w:tabs>
        <w:ind w:left="992" w:hanging="360"/>
      </w:pPr>
    </w:lvl>
    <w:lvl w:ilvl="2">
      <w:start w:val="1"/>
      <w:numFmt w:val="lowerRoman"/>
      <w:lvlText w:val="%2.%3."/>
      <w:lvlJc w:val="right"/>
      <w:pPr>
        <w:tabs>
          <w:tab w:val="num" w:pos="-77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-77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-77"/>
        </w:tabs>
        <w:ind w:left="3523" w:hanging="360"/>
      </w:pPr>
    </w:lvl>
    <w:lvl w:ilvl="5">
      <w:start w:val="1"/>
      <w:numFmt w:val="lowerRoman"/>
      <w:lvlText w:val="%2.%3.%4.%5.%6."/>
      <w:lvlJc w:val="right"/>
      <w:pPr>
        <w:tabs>
          <w:tab w:val="num" w:pos="-77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-77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7"/>
        </w:tabs>
        <w:ind w:left="5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7"/>
        </w:tabs>
        <w:ind w:left="6403" w:hanging="180"/>
      </w:pPr>
    </w:lvl>
  </w:abstractNum>
  <w:abstractNum w:abstractNumId="7" w15:restartNumberingAfterBreak="0">
    <w:nsid w:val="0000003A"/>
    <w:multiLevelType w:val="multilevel"/>
    <w:tmpl w:val="CA06E282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theme="minorHAnsi" w:hint="default"/>
        <w:b w:val="0"/>
        <w:bCs w:val="0"/>
        <w:iCs/>
        <w:sz w:val="22"/>
        <w:szCs w:val="22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322" w:hanging="18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E410AC2"/>
    <w:multiLevelType w:val="hybridMultilevel"/>
    <w:tmpl w:val="A350E6A0"/>
    <w:lvl w:ilvl="0" w:tplc="2642F6BE">
      <w:start w:val="1"/>
      <w:numFmt w:val="decimal"/>
      <w:lvlText w:val="%1."/>
      <w:lvlJc w:val="left"/>
      <w:rPr>
        <w:rFonts w:ascii="Verdana" w:hAnsi="Verdana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729EC"/>
    <w:multiLevelType w:val="hybridMultilevel"/>
    <w:tmpl w:val="89A2B1E6"/>
    <w:lvl w:ilvl="0" w:tplc="2FF05BE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28C4191"/>
    <w:multiLevelType w:val="hybridMultilevel"/>
    <w:tmpl w:val="077ECCD2"/>
    <w:lvl w:ilvl="0" w:tplc="4B5EA58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DC1231"/>
    <w:multiLevelType w:val="hybridMultilevel"/>
    <w:tmpl w:val="0DF4A442"/>
    <w:lvl w:ilvl="0" w:tplc="A0C08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501747"/>
    <w:multiLevelType w:val="hybridMultilevel"/>
    <w:tmpl w:val="F828BA24"/>
    <w:lvl w:ilvl="0" w:tplc="273802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33DB1"/>
    <w:multiLevelType w:val="hybridMultilevel"/>
    <w:tmpl w:val="2548B0D8"/>
    <w:lvl w:ilvl="0" w:tplc="E7C88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5675E"/>
    <w:multiLevelType w:val="hybridMultilevel"/>
    <w:tmpl w:val="359C202E"/>
    <w:lvl w:ilvl="0" w:tplc="CB76E44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52054D"/>
    <w:multiLevelType w:val="hybridMultilevel"/>
    <w:tmpl w:val="491E5E80"/>
    <w:lvl w:ilvl="0" w:tplc="DB92EE5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C7642"/>
    <w:multiLevelType w:val="hybridMultilevel"/>
    <w:tmpl w:val="FDE84A2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DD0638D"/>
    <w:multiLevelType w:val="hybridMultilevel"/>
    <w:tmpl w:val="2534A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E7927"/>
    <w:multiLevelType w:val="hybridMultilevel"/>
    <w:tmpl w:val="C2027B42"/>
    <w:lvl w:ilvl="0" w:tplc="A2ECB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E87734"/>
    <w:multiLevelType w:val="hybridMultilevel"/>
    <w:tmpl w:val="83B2E7D0"/>
    <w:lvl w:ilvl="0" w:tplc="B7105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247926"/>
    <w:multiLevelType w:val="hybridMultilevel"/>
    <w:tmpl w:val="E3BEB0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B8B3987"/>
    <w:multiLevelType w:val="hybridMultilevel"/>
    <w:tmpl w:val="95C0946A"/>
    <w:lvl w:ilvl="0" w:tplc="273802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F8251D"/>
    <w:multiLevelType w:val="hybridMultilevel"/>
    <w:tmpl w:val="7E60C086"/>
    <w:lvl w:ilvl="0" w:tplc="52F284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287711"/>
    <w:multiLevelType w:val="hybridMultilevel"/>
    <w:tmpl w:val="A600C524"/>
    <w:lvl w:ilvl="0" w:tplc="9732E8FA">
      <w:start w:val="1"/>
      <w:numFmt w:val="lowerLetter"/>
      <w:lvlText w:val="%1)"/>
      <w:lvlJc w:val="left"/>
      <w:pPr>
        <w:ind w:left="785" w:hanging="360"/>
      </w:pPr>
      <w:rPr>
        <w:rFonts w:ascii="Verdana" w:hAnsi="Verdan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AA4F20"/>
    <w:multiLevelType w:val="hybridMultilevel"/>
    <w:tmpl w:val="A06AA21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63CA078C"/>
    <w:multiLevelType w:val="hybridMultilevel"/>
    <w:tmpl w:val="50261A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581E20"/>
    <w:multiLevelType w:val="hybridMultilevel"/>
    <w:tmpl w:val="9D58C004"/>
    <w:lvl w:ilvl="0" w:tplc="6BC6F5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731BAA"/>
    <w:multiLevelType w:val="hybridMultilevel"/>
    <w:tmpl w:val="473C3602"/>
    <w:lvl w:ilvl="0" w:tplc="50AAEA18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6DF63ACB"/>
    <w:multiLevelType w:val="hybridMultilevel"/>
    <w:tmpl w:val="58923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490A78"/>
    <w:multiLevelType w:val="hybridMultilevel"/>
    <w:tmpl w:val="5664BC74"/>
    <w:lvl w:ilvl="0" w:tplc="31F4B3A6">
      <w:start w:val="12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829042A"/>
    <w:multiLevelType w:val="hybridMultilevel"/>
    <w:tmpl w:val="CD281F4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9847F61"/>
    <w:multiLevelType w:val="multilevel"/>
    <w:tmpl w:val="B16A9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24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1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</w:num>
  <w:num w:numId="14">
    <w:abstractNumId w:val="23"/>
  </w:num>
  <w:num w:numId="15">
    <w:abstractNumId w:val="21"/>
  </w:num>
  <w:num w:numId="16">
    <w:abstractNumId w:val="12"/>
  </w:num>
  <w:num w:numId="17">
    <w:abstractNumId w:val="27"/>
  </w:num>
  <w:num w:numId="18">
    <w:abstractNumId w:val="26"/>
  </w:num>
  <w:num w:numId="19">
    <w:abstractNumId w:val="30"/>
  </w:num>
  <w:num w:numId="20">
    <w:abstractNumId w:val="29"/>
  </w:num>
  <w:num w:numId="21">
    <w:abstractNumId w:val="18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9"/>
  </w:num>
  <w:num w:numId="31">
    <w:abstractNumId w:val="31"/>
  </w:num>
  <w:num w:numId="32">
    <w:abstractNumId w:val="8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42"/>
    <w:rsid w:val="00020835"/>
    <w:rsid w:val="0009568F"/>
    <w:rsid w:val="000F35C8"/>
    <w:rsid w:val="00113378"/>
    <w:rsid w:val="0012471F"/>
    <w:rsid w:val="00131AD3"/>
    <w:rsid w:val="00152CFD"/>
    <w:rsid w:val="001645AF"/>
    <w:rsid w:val="00174E09"/>
    <w:rsid w:val="00182DCF"/>
    <w:rsid w:val="0019102A"/>
    <w:rsid w:val="001A0712"/>
    <w:rsid w:val="001B5904"/>
    <w:rsid w:val="001C2BE0"/>
    <w:rsid w:val="002733E8"/>
    <w:rsid w:val="002A131F"/>
    <w:rsid w:val="002B0FF9"/>
    <w:rsid w:val="002B7F1E"/>
    <w:rsid w:val="002F71DD"/>
    <w:rsid w:val="003C21C5"/>
    <w:rsid w:val="003D447F"/>
    <w:rsid w:val="003E0808"/>
    <w:rsid w:val="00432131"/>
    <w:rsid w:val="00435053"/>
    <w:rsid w:val="004912B5"/>
    <w:rsid w:val="00491491"/>
    <w:rsid w:val="00506C82"/>
    <w:rsid w:val="00553896"/>
    <w:rsid w:val="00561A41"/>
    <w:rsid w:val="0056686F"/>
    <w:rsid w:val="00570DC9"/>
    <w:rsid w:val="005B7E31"/>
    <w:rsid w:val="005C05BF"/>
    <w:rsid w:val="005E1FA4"/>
    <w:rsid w:val="005F43B1"/>
    <w:rsid w:val="0061138C"/>
    <w:rsid w:val="00623FBD"/>
    <w:rsid w:val="00635DF6"/>
    <w:rsid w:val="00642D1C"/>
    <w:rsid w:val="0069602E"/>
    <w:rsid w:val="007654CC"/>
    <w:rsid w:val="00794B00"/>
    <w:rsid w:val="007C0873"/>
    <w:rsid w:val="0083542D"/>
    <w:rsid w:val="00934C0E"/>
    <w:rsid w:val="00A331E3"/>
    <w:rsid w:val="00A40DB5"/>
    <w:rsid w:val="00A80C98"/>
    <w:rsid w:val="00AA6B42"/>
    <w:rsid w:val="00B50235"/>
    <w:rsid w:val="00B5068B"/>
    <w:rsid w:val="00B71D17"/>
    <w:rsid w:val="00B96A11"/>
    <w:rsid w:val="00BB6685"/>
    <w:rsid w:val="00BD1B7B"/>
    <w:rsid w:val="00C04DE1"/>
    <w:rsid w:val="00C35D0A"/>
    <w:rsid w:val="00C91B1B"/>
    <w:rsid w:val="00D90575"/>
    <w:rsid w:val="00D979AD"/>
    <w:rsid w:val="00DA7AEF"/>
    <w:rsid w:val="00DD565D"/>
    <w:rsid w:val="00DE483A"/>
    <w:rsid w:val="00E11C1E"/>
    <w:rsid w:val="00E35A3D"/>
    <w:rsid w:val="00E62928"/>
    <w:rsid w:val="00F47CCF"/>
    <w:rsid w:val="00F66680"/>
    <w:rsid w:val="00F66D5E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9B85"/>
  <w15:chartTrackingRefBased/>
  <w15:docId w15:val="{F3E6D7B5-9DE3-4311-8B7F-2424B258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B4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6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6B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6B4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6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AA6B42"/>
    <w:pPr>
      <w:ind w:left="720"/>
      <w:contextualSpacing/>
    </w:pPr>
  </w:style>
  <w:style w:type="character" w:styleId="Hipercze">
    <w:name w:val="Hyperlink"/>
    <w:unhideWhenUsed/>
    <w:rsid w:val="00AA6B42"/>
    <w:rPr>
      <w:color w:val="0000FF"/>
      <w:u w:val="single"/>
    </w:rPr>
  </w:style>
  <w:style w:type="paragraph" w:customStyle="1" w:styleId="Default">
    <w:name w:val="Default"/>
    <w:rsid w:val="00AA6B4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6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B4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A6B4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6B42"/>
    <w:rPr>
      <w:rFonts w:ascii="Arial" w:eastAsia="Times New Roman" w:hAnsi="Arial" w:cs="Arial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AA6B42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Text Char Znak,Tekst przypisu Znak,Podrozdział Znak,Footnote Znak,Podrozdzia3 Znak"/>
    <w:basedOn w:val="Domylnaczcionkaakapitu"/>
    <w:link w:val="Tekstprzypisudolnego"/>
    <w:uiPriority w:val="99"/>
    <w:qFormat/>
    <w:locked/>
    <w:rsid w:val="00AA6B42"/>
    <w:rPr>
      <w:rFonts w:eastAsia="Droid Sans Fallback" w:cs="Calibri"/>
      <w:kern w:val="2"/>
      <w:lang w:eastAsia="ar-SA"/>
    </w:rPr>
  </w:style>
  <w:style w:type="paragraph" w:styleId="Tekstprzypisudolnego">
    <w:name w:val="footnote text"/>
    <w:aliases w:val="Footnote Text Char,Tekst przypisu,Podrozdział,Footnote,Podrozdzia3"/>
    <w:basedOn w:val="Normalny"/>
    <w:link w:val="TekstprzypisudolnegoZnak"/>
    <w:uiPriority w:val="99"/>
    <w:unhideWhenUsed/>
    <w:qFormat/>
    <w:rsid w:val="00AA6B42"/>
    <w:pPr>
      <w:suppressAutoHyphens/>
    </w:pPr>
    <w:rPr>
      <w:rFonts w:asciiTheme="minorHAnsi" w:eastAsia="Droid Sans Fallback" w:hAnsiTheme="minorHAnsi" w:cs="Calibri"/>
      <w:kern w:val="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A6B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nhideWhenUsed/>
    <w:qFormat/>
    <w:rsid w:val="00AA6B42"/>
    <w:rPr>
      <w:vertAlign w:val="superscript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AA6B42"/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qFormat/>
    <w:rsid w:val="00AA6B42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A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AA6B42"/>
    <w:rPr>
      <w:b/>
      <w:bCs/>
    </w:rPr>
  </w:style>
  <w:style w:type="paragraph" w:styleId="Bezodstpw">
    <w:name w:val="No Spacing"/>
    <w:uiPriority w:val="1"/>
    <w:qFormat/>
    <w:rsid w:val="00AA6B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rsid w:val="00491491"/>
    <w:pPr>
      <w:suppressAutoHyphens/>
      <w:ind w:left="720"/>
    </w:pPr>
    <w:rPr>
      <w:lang w:eastAsia="ar-SA"/>
    </w:rPr>
  </w:style>
  <w:style w:type="paragraph" w:customStyle="1" w:styleId="Bezodstpw1">
    <w:name w:val="Bez odstępów1"/>
    <w:rsid w:val="00491491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1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2109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Dariusz Płaneta</cp:lastModifiedBy>
  <cp:revision>4</cp:revision>
  <dcterms:created xsi:type="dcterms:W3CDTF">2022-11-29T08:05:00Z</dcterms:created>
  <dcterms:modified xsi:type="dcterms:W3CDTF">2022-11-29T09:22:00Z</dcterms:modified>
</cp:coreProperties>
</file>