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gif" ContentType="image/gif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Krzyżówka, labirynt- coś do pomyślenia.</w:t>
      </w:r>
    </w:p>
    <w:p>
      <w:pPr>
        <w:pStyle w:val="Normal"/>
        <w:rPr/>
      </w:pPr>
      <w:r>
        <w:rPr/>
        <w:drawing>
          <wp:inline distT="0" distB="0" distL="0" distR="0">
            <wp:extent cx="6507480" cy="731583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2695575"/>
            <wp:effectExtent l="0" t="0" r="0" b="0"/>
            <wp:docPr id="2" name="Obraz 4" descr="https://czasdzieci.pl/pliki_dz/kolorowanki/dd_72_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https://czasdzieci.pl/pliki_dz/kolorowanki/dd_72_66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760720" cy="5398770"/>
            <wp:effectExtent l="0" t="0" r="0" b="0"/>
            <wp:docPr id="3" name="Obraz 5" descr="https://czasdzieci.pl/pliki_dz/kolorowanki/dd_72_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https://czasdzieci.pl/pliki_dz/kolorowanki/dd_72_6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4899660" cy="6934200"/>
            <wp:effectExtent l="0" t="0" r="0" b="0"/>
            <wp:docPr id="4" name="Obraz 3" descr="https://czasdzieci.pl/pliki_dz/kolorowanki/dd_30_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https://czasdzieci.pl/pliki_dz/kolorowanki/dd_30_39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r>
        <w:rPr>
          <w:b/>
          <w:sz w:val="32"/>
          <w:szCs w:val="32"/>
        </w:rPr>
        <w:t>Miłej zabawy.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1041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041f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04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LibreOffice/6.2.7.1$Windows_X86_64 LibreOffice_project/23edc44b61b830b7d749943e020e96f5a7df63bf</Application>
  <Pages>3</Pages>
  <Words>7</Words>
  <Characters>47</Characters>
  <CharactersWithSpaces>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2020-04-05T13:50:00Z</dcterms:created>
  <dc:creator>Magda</dc:creator>
  <dc:description/>
  <dc:language>pl-PL</dc:language>
  <cp:lastModifiedBy/>
  <dcterms:modified xsi:type="dcterms:W3CDTF">2020-04-06T07:35:38Z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